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434CA0"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BC326A">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ED3956">
              <w:rPr>
                <w:noProof/>
                <w:webHidden/>
              </w:rPr>
              <w:t>2</w:t>
            </w:r>
            <w:r>
              <w:rPr>
                <w:noProof/>
                <w:webHidden/>
              </w:rPr>
              <w:fldChar w:fldCharType="end"/>
            </w:r>
          </w:hyperlink>
        </w:p>
        <w:p w:rsidR="00F46719" w:rsidRDefault="00434CA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BC326A">
              <w:rPr>
                <w:noProof/>
                <w:webHidden/>
              </w:rPr>
              <w:fldChar w:fldCharType="begin"/>
            </w:r>
            <w:r w:rsidR="00F46719">
              <w:rPr>
                <w:noProof/>
                <w:webHidden/>
              </w:rPr>
              <w:instrText xml:space="preserve"> PAGEREF _Toc508279622 \h </w:instrText>
            </w:r>
            <w:r w:rsidR="00BC326A">
              <w:rPr>
                <w:noProof/>
                <w:webHidden/>
              </w:rPr>
            </w:r>
            <w:r w:rsidR="00BC326A">
              <w:rPr>
                <w:noProof/>
                <w:webHidden/>
              </w:rPr>
              <w:fldChar w:fldCharType="separate"/>
            </w:r>
            <w:r w:rsidR="00ED3956">
              <w:rPr>
                <w:noProof/>
                <w:webHidden/>
              </w:rPr>
              <w:t>2</w:t>
            </w:r>
            <w:r w:rsidR="00BC326A">
              <w:rPr>
                <w:noProof/>
                <w:webHidden/>
              </w:rPr>
              <w:fldChar w:fldCharType="end"/>
            </w:r>
          </w:hyperlink>
        </w:p>
        <w:p w:rsidR="00F46719" w:rsidRDefault="00434CA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BC326A">
              <w:rPr>
                <w:noProof/>
                <w:webHidden/>
              </w:rPr>
              <w:fldChar w:fldCharType="begin"/>
            </w:r>
            <w:r w:rsidR="00F46719">
              <w:rPr>
                <w:noProof/>
                <w:webHidden/>
              </w:rPr>
              <w:instrText xml:space="preserve"> PAGEREF _Toc508279623 \h </w:instrText>
            </w:r>
            <w:r w:rsidR="00BC326A">
              <w:rPr>
                <w:noProof/>
                <w:webHidden/>
              </w:rPr>
            </w:r>
            <w:r w:rsidR="00BC326A">
              <w:rPr>
                <w:noProof/>
                <w:webHidden/>
              </w:rPr>
              <w:fldChar w:fldCharType="separate"/>
            </w:r>
            <w:r w:rsidR="00ED3956">
              <w:rPr>
                <w:noProof/>
                <w:webHidden/>
              </w:rPr>
              <w:t>2</w:t>
            </w:r>
            <w:r w:rsidR="00BC326A">
              <w:rPr>
                <w:noProof/>
                <w:webHidden/>
              </w:rPr>
              <w:fldChar w:fldCharType="end"/>
            </w:r>
          </w:hyperlink>
        </w:p>
        <w:p w:rsidR="00F46719" w:rsidRDefault="00434CA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BC326A">
              <w:rPr>
                <w:noProof/>
                <w:webHidden/>
              </w:rPr>
              <w:fldChar w:fldCharType="begin"/>
            </w:r>
            <w:r w:rsidR="00F46719">
              <w:rPr>
                <w:noProof/>
                <w:webHidden/>
              </w:rPr>
              <w:instrText xml:space="preserve"> PAGEREF _Toc508279624 \h </w:instrText>
            </w:r>
            <w:r w:rsidR="00BC326A">
              <w:rPr>
                <w:noProof/>
                <w:webHidden/>
              </w:rPr>
            </w:r>
            <w:r w:rsidR="00BC326A">
              <w:rPr>
                <w:noProof/>
                <w:webHidden/>
              </w:rPr>
              <w:fldChar w:fldCharType="separate"/>
            </w:r>
            <w:r w:rsidR="00ED3956">
              <w:rPr>
                <w:noProof/>
                <w:webHidden/>
              </w:rPr>
              <w:t>2</w:t>
            </w:r>
            <w:r w:rsidR="00BC326A">
              <w:rPr>
                <w:noProof/>
                <w:webHidden/>
              </w:rPr>
              <w:fldChar w:fldCharType="end"/>
            </w:r>
          </w:hyperlink>
        </w:p>
        <w:p w:rsidR="00F46719" w:rsidRDefault="00434CA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BC326A">
              <w:rPr>
                <w:noProof/>
                <w:webHidden/>
              </w:rPr>
              <w:fldChar w:fldCharType="begin"/>
            </w:r>
            <w:r w:rsidR="00F46719">
              <w:rPr>
                <w:noProof/>
                <w:webHidden/>
              </w:rPr>
              <w:instrText xml:space="preserve"> PAGEREF _Toc508279625 \h </w:instrText>
            </w:r>
            <w:r w:rsidR="00BC326A">
              <w:rPr>
                <w:noProof/>
                <w:webHidden/>
              </w:rPr>
            </w:r>
            <w:r w:rsidR="00BC326A">
              <w:rPr>
                <w:noProof/>
                <w:webHidden/>
              </w:rPr>
              <w:fldChar w:fldCharType="separate"/>
            </w:r>
            <w:r w:rsidR="00ED3956">
              <w:rPr>
                <w:noProof/>
                <w:webHidden/>
              </w:rPr>
              <w:t>4</w:t>
            </w:r>
            <w:r w:rsidR="00BC326A">
              <w:rPr>
                <w:noProof/>
                <w:webHidden/>
              </w:rPr>
              <w:fldChar w:fldCharType="end"/>
            </w:r>
          </w:hyperlink>
        </w:p>
        <w:p w:rsidR="00F46719" w:rsidRDefault="00434CA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BC326A">
              <w:rPr>
                <w:noProof/>
                <w:webHidden/>
              </w:rPr>
              <w:fldChar w:fldCharType="begin"/>
            </w:r>
            <w:r w:rsidR="00F46719">
              <w:rPr>
                <w:noProof/>
                <w:webHidden/>
              </w:rPr>
              <w:instrText xml:space="preserve"> PAGEREF _Toc508279626 \h </w:instrText>
            </w:r>
            <w:r w:rsidR="00BC326A">
              <w:rPr>
                <w:noProof/>
                <w:webHidden/>
              </w:rPr>
            </w:r>
            <w:r w:rsidR="00BC326A">
              <w:rPr>
                <w:noProof/>
                <w:webHidden/>
              </w:rPr>
              <w:fldChar w:fldCharType="separate"/>
            </w:r>
            <w:r w:rsidR="00ED3956">
              <w:rPr>
                <w:noProof/>
                <w:webHidden/>
              </w:rPr>
              <w:t>5</w:t>
            </w:r>
            <w:r w:rsidR="00BC326A">
              <w:rPr>
                <w:noProof/>
                <w:webHidden/>
              </w:rPr>
              <w:fldChar w:fldCharType="end"/>
            </w:r>
          </w:hyperlink>
        </w:p>
        <w:p w:rsidR="00F46719" w:rsidRDefault="00434CA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BC326A">
              <w:rPr>
                <w:noProof/>
                <w:webHidden/>
              </w:rPr>
              <w:fldChar w:fldCharType="begin"/>
            </w:r>
            <w:r w:rsidR="00F46719">
              <w:rPr>
                <w:noProof/>
                <w:webHidden/>
              </w:rPr>
              <w:instrText xml:space="preserve"> PAGEREF _Toc508279627 \h </w:instrText>
            </w:r>
            <w:r w:rsidR="00BC326A">
              <w:rPr>
                <w:noProof/>
                <w:webHidden/>
              </w:rPr>
            </w:r>
            <w:r w:rsidR="00BC326A">
              <w:rPr>
                <w:noProof/>
                <w:webHidden/>
              </w:rPr>
              <w:fldChar w:fldCharType="separate"/>
            </w:r>
            <w:r w:rsidR="00ED3956">
              <w:rPr>
                <w:noProof/>
                <w:webHidden/>
              </w:rPr>
              <w:t>6</w:t>
            </w:r>
            <w:r w:rsidR="00BC326A">
              <w:rPr>
                <w:noProof/>
                <w:webHidden/>
              </w:rPr>
              <w:fldChar w:fldCharType="end"/>
            </w:r>
          </w:hyperlink>
        </w:p>
        <w:p w:rsidR="00F46719" w:rsidRDefault="00434CA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BC326A">
              <w:rPr>
                <w:noProof/>
                <w:webHidden/>
              </w:rPr>
              <w:fldChar w:fldCharType="begin"/>
            </w:r>
            <w:r w:rsidR="00F46719">
              <w:rPr>
                <w:noProof/>
                <w:webHidden/>
              </w:rPr>
              <w:instrText xml:space="preserve"> PAGEREF _Toc508279628 \h </w:instrText>
            </w:r>
            <w:r w:rsidR="00BC326A">
              <w:rPr>
                <w:noProof/>
                <w:webHidden/>
              </w:rPr>
            </w:r>
            <w:r w:rsidR="00BC326A">
              <w:rPr>
                <w:noProof/>
                <w:webHidden/>
              </w:rPr>
              <w:fldChar w:fldCharType="separate"/>
            </w:r>
            <w:r w:rsidR="00ED3956">
              <w:rPr>
                <w:noProof/>
                <w:webHidden/>
              </w:rPr>
              <w:t>7</w:t>
            </w:r>
            <w:r w:rsidR="00BC326A">
              <w:rPr>
                <w:noProof/>
                <w:webHidden/>
              </w:rPr>
              <w:fldChar w:fldCharType="end"/>
            </w:r>
          </w:hyperlink>
        </w:p>
        <w:p w:rsidR="00F46719" w:rsidRDefault="00434CA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BC326A">
              <w:rPr>
                <w:noProof/>
                <w:webHidden/>
              </w:rPr>
              <w:fldChar w:fldCharType="begin"/>
            </w:r>
            <w:r w:rsidR="00F46719">
              <w:rPr>
                <w:noProof/>
                <w:webHidden/>
              </w:rPr>
              <w:instrText xml:space="preserve"> PAGEREF _Toc508279629 \h </w:instrText>
            </w:r>
            <w:r w:rsidR="00BC326A">
              <w:rPr>
                <w:noProof/>
                <w:webHidden/>
              </w:rPr>
            </w:r>
            <w:r w:rsidR="00BC326A">
              <w:rPr>
                <w:noProof/>
                <w:webHidden/>
              </w:rPr>
              <w:fldChar w:fldCharType="separate"/>
            </w:r>
            <w:r w:rsidR="00ED3956">
              <w:rPr>
                <w:noProof/>
                <w:webHidden/>
              </w:rPr>
              <w:t>9</w:t>
            </w:r>
            <w:r w:rsidR="00BC326A">
              <w:rPr>
                <w:noProof/>
                <w:webHidden/>
              </w:rPr>
              <w:fldChar w:fldCharType="end"/>
            </w:r>
          </w:hyperlink>
        </w:p>
        <w:p w:rsidR="00F46719" w:rsidRDefault="00434CA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BC326A">
              <w:rPr>
                <w:noProof/>
                <w:webHidden/>
              </w:rPr>
              <w:fldChar w:fldCharType="begin"/>
            </w:r>
            <w:r w:rsidR="00F46719">
              <w:rPr>
                <w:noProof/>
                <w:webHidden/>
              </w:rPr>
              <w:instrText xml:space="preserve"> PAGEREF _Toc508279630 \h </w:instrText>
            </w:r>
            <w:r w:rsidR="00BC326A">
              <w:rPr>
                <w:noProof/>
                <w:webHidden/>
              </w:rPr>
            </w:r>
            <w:r w:rsidR="00BC326A">
              <w:rPr>
                <w:noProof/>
                <w:webHidden/>
              </w:rPr>
              <w:fldChar w:fldCharType="separate"/>
            </w:r>
            <w:r w:rsidR="00ED3956">
              <w:rPr>
                <w:noProof/>
                <w:webHidden/>
              </w:rPr>
              <w:t>9</w:t>
            </w:r>
            <w:r w:rsidR="00BC326A">
              <w:rPr>
                <w:noProof/>
                <w:webHidden/>
              </w:rPr>
              <w:fldChar w:fldCharType="end"/>
            </w:r>
          </w:hyperlink>
        </w:p>
        <w:p w:rsidR="00F46719" w:rsidRDefault="00434CA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BC326A">
              <w:rPr>
                <w:noProof/>
                <w:webHidden/>
              </w:rPr>
              <w:fldChar w:fldCharType="begin"/>
            </w:r>
            <w:r w:rsidR="00F46719">
              <w:rPr>
                <w:noProof/>
                <w:webHidden/>
              </w:rPr>
              <w:instrText xml:space="preserve"> PAGEREF _Toc508279631 \h </w:instrText>
            </w:r>
            <w:r w:rsidR="00BC326A">
              <w:rPr>
                <w:noProof/>
                <w:webHidden/>
              </w:rPr>
            </w:r>
            <w:r w:rsidR="00BC326A">
              <w:rPr>
                <w:noProof/>
                <w:webHidden/>
              </w:rPr>
              <w:fldChar w:fldCharType="separate"/>
            </w:r>
            <w:r w:rsidR="00ED3956">
              <w:rPr>
                <w:noProof/>
                <w:webHidden/>
              </w:rPr>
              <w:t>9</w:t>
            </w:r>
            <w:r w:rsidR="00BC326A">
              <w:rPr>
                <w:noProof/>
                <w:webHidden/>
              </w:rPr>
              <w:fldChar w:fldCharType="end"/>
            </w:r>
          </w:hyperlink>
        </w:p>
        <w:p w:rsidR="00F46719" w:rsidRDefault="00434CA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BC326A">
              <w:rPr>
                <w:noProof/>
                <w:webHidden/>
              </w:rPr>
              <w:fldChar w:fldCharType="begin"/>
            </w:r>
            <w:r w:rsidR="00F46719">
              <w:rPr>
                <w:noProof/>
                <w:webHidden/>
              </w:rPr>
              <w:instrText xml:space="preserve"> PAGEREF _Toc508279632 \h </w:instrText>
            </w:r>
            <w:r w:rsidR="00BC326A">
              <w:rPr>
                <w:noProof/>
                <w:webHidden/>
              </w:rPr>
            </w:r>
            <w:r w:rsidR="00BC326A">
              <w:rPr>
                <w:noProof/>
                <w:webHidden/>
              </w:rPr>
              <w:fldChar w:fldCharType="separate"/>
            </w:r>
            <w:r w:rsidR="00ED3956">
              <w:rPr>
                <w:noProof/>
                <w:webHidden/>
              </w:rPr>
              <w:t>9</w:t>
            </w:r>
            <w:r w:rsidR="00BC326A">
              <w:rPr>
                <w:noProof/>
                <w:webHidden/>
              </w:rPr>
              <w:fldChar w:fldCharType="end"/>
            </w:r>
          </w:hyperlink>
        </w:p>
        <w:p w:rsidR="00F46719" w:rsidRDefault="00434CA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BC326A">
              <w:rPr>
                <w:noProof/>
                <w:webHidden/>
              </w:rPr>
              <w:fldChar w:fldCharType="begin"/>
            </w:r>
            <w:r w:rsidR="00F46719">
              <w:rPr>
                <w:noProof/>
                <w:webHidden/>
              </w:rPr>
              <w:instrText xml:space="preserve"> PAGEREF _Toc508279633 \h </w:instrText>
            </w:r>
            <w:r w:rsidR="00BC326A">
              <w:rPr>
                <w:noProof/>
                <w:webHidden/>
              </w:rPr>
            </w:r>
            <w:r w:rsidR="00BC326A">
              <w:rPr>
                <w:noProof/>
                <w:webHidden/>
              </w:rPr>
              <w:fldChar w:fldCharType="separate"/>
            </w:r>
            <w:r w:rsidR="00ED3956">
              <w:rPr>
                <w:noProof/>
                <w:webHidden/>
              </w:rPr>
              <w:t>10</w:t>
            </w:r>
            <w:r w:rsidR="00BC326A">
              <w:rPr>
                <w:noProof/>
                <w:webHidden/>
              </w:rPr>
              <w:fldChar w:fldCharType="end"/>
            </w:r>
          </w:hyperlink>
        </w:p>
        <w:p w:rsidR="00F46719" w:rsidRDefault="00434CA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BC326A">
              <w:rPr>
                <w:noProof/>
                <w:webHidden/>
              </w:rPr>
              <w:fldChar w:fldCharType="begin"/>
            </w:r>
            <w:r w:rsidR="00F46719">
              <w:rPr>
                <w:noProof/>
                <w:webHidden/>
              </w:rPr>
              <w:instrText xml:space="preserve"> PAGEREF _Toc508279634 \h </w:instrText>
            </w:r>
            <w:r w:rsidR="00BC326A">
              <w:rPr>
                <w:noProof/>
                <w:webHidden/>
              </w:rPr>
            </w:r>
            <w:r w:rsidR="00BC326A">
              <w:rPr>
                <w:noProof/>
                <w:webHidden/>
              </w:rPr>
              <w:fldChar w:fldCharType="separate"/>
            </w:r>
            <w:r w:rsidR="00ED3956">
              <w:rPr>
                <w:noProof/>
                <w:webHidden/>
              </w:rPr>
              <w:t>10</w:t>
            </w:r>
            <w:r w:rsidR="00BC326A">
              <w:rPr>
                <w:noProof/>
                <w:webHidden/>
              </w:rPr>
              <w:fldChar w:fldCharType="end"/>
            </w:r>
          </w:hyperlink>
        </w:p>
        <w:p w:rsidR="00F46719" w:rsidRDefault="00434CA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BC326A">
              <w:rPr>
                <w:noProof/>
                <w:webHidden/>
              </w:rPr>
              <w:fldChar w:fldCharType="begin"/>
            </w:r>
            <w:r w:rsidR="00F46719">
              <w:rPr>
                <w:noProof/>
                <w:webHidden/>
              </w:rPr>
              <w:instrText xml:space="preserve"> PAGEREF _Toc508279635 \h </w:instrText>
            </w:r>
            <w:r w:rsidR="00BC326A">
              <w:rPr>
                <w:noProof/>
                <w:webHidden/>
              </w:rPr>
            </w:r>
            <w:r w:rsidR="00BC326A">
              <w:rPr>
                <w:noProof/>
                <w:webHidden/>
              </w:rPr>
              <w:fldChar w:fldCharType="separate"/>
            </w:r>
            <w:r w:rsidR="00ED3956">
              <w:rPr>
                <w:noProof/>
                <w:webHidden/>
              </w:rPr>
              <w:t>10</w:t>
            </w:r>
            <w:r w:rsidR="00BC326A">
              <w:rPr>
                <w:noProof/>
                <w:webHidden/>
              </w:rPr>
              <w:fldChar w:fldCharType="end"/>
            </w:r>
          </w:hyperlink>
        </w:p>
        <w:p w:rsidR="00F46719" w:rsidRDefault="00434CA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BC326A">
              <w:rPr>
                <w:noProof/>
                <w:webHidden/>
              </w:rPr>
              <w:fldChar w:fldCharType="begin"/>
            </w:r>
            <w:r w:rsidR="00F46719">
              <w:rPr>
                <w:noProof/>
                <w:webHidden/>
              </w:rPr>
              <w:instrText xml:space="preserve"> PAGEREF _Toc508279636 \h </w:instrText>
            </w:r>
            <w:r w:rsidR="00BC326A">
              <w:rPr>
                <w:noProof/>
                <w:webHidden/>
              </w:rPr>
            </w:r>
            <w:r w:rsidR="00BC326A">
              <w:rPr>
                <w:noProof/>
                <w:webHidden/>
              </w:rPr>
              <w:fldChar w:fldCharType="separate"/>
            </w:r>
            <w:r w:rsidR="00ED3956">
              <w:rPr>
                <w:noProof/>
                <w:webHidden/>
              </w:rPr>
              <w:t>11</w:t>
            </w:r>
            <w:r w:rsidR="00BC326A">
              <w:rPr>
                <w:noProof/>
                <w:webHidden/>
              </w:rPr>
              <w:fldChar w:fldCharType="end"/>
            </w:r>
          </w:hyperlink>
        </w:p>
        <w:p w:rsidR="00F46719" w:rsidRDefault="00434CA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BC326A">
              <w:rPr>
                <w:noProof/>
                <w:webHidden/>
              </w:rPr>
              <w:fldChar w:fldCharType="begin"/>
            </w:r>
            <w:r w:rsidR="00F46719">
              <w:rPr>
                <w:noProof/>
                <w:webHidden/>
              </w:rPr>
              <w:instrText xml:space="preserve"> PAGEREF _Toc508279637 \h </w:instrText>
            </w:r>
            <w:r w:rsidR="00BC326A">
              <w:rPr>
                <w:noProof/>
                <w:webHidden/>
              </w:rPr>
            </w:r>
            <w:r w:rsidR="00BC326A">
              <w:rPr>
                <w:noProof/>
                <w:webHidden/>
              </w:rPr>
              <w:fldChar w:fldCharType="separate"/>
            </w:r>
            <w:r w:rsidR="00ED3956">
              <w:rPr>
                <w:noProof/>
                <w:webHidden/>
              </w:rPr>
              <w:t>11</w:t>
            </w:r>
            <w:r w:rsidR="00BC326A">
              <w:rPr>
                <w:noProof/>
                <w:webHidden/>
              </w:rPr>
              <w:fldChar w:fldCharType="end"/>
            </w:r>
          </w:hyperlink>
        </w:p>
        <w:p w:rsidR="00F46719" w:rsidRDefault="00BC326A">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7D1E76" w:rsidRPr="00E74967" w:rsidRDefault="00E96BBB" w:rsidP="00CB41C4">
      <w:pPr>
        <w:tabs>
          <w:tab w:val="left" w:leader="underscore" w:pos="9639"/>
        </w:tabs>
        <w:spacing w:after="0" w:line="240" w:lineRule="auto"/>
        <w:jc w:val="both"/>
        <w:rPr>
          <w:rFonts w:cs="Calibri"/>
        </w:rPr>
      </w:pPr>
      <w:r>
        <w:rPr>
          <w:rFonts w:cs="Calibri"/>
        </w:rPr>
        <w:t xml:space="preserve">Ofrecer un espacio ecológico y educativo, que contribuya al desarrollo integral de las familias leonesas y nuestros visitantes, con base en una estructura humana operativa y procesos de gestión de calidad, mediante las cual se fomenten los valores sociales, a través de sana convivencia, diversión, esparcimiento y el deporte. </w:t>
      </w:r>
    </w:p>
    <w:p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7D1E76" w:rsidRDefault="007D56A8" w:rsidP="00CB41C4">
      <w:pPr>
        <w:tabs>
          <w:tab w:val="left" w:leader="underscore" w:pos="9639"/>
        </w:tabs>
        <w:spacing w:after="0" w:line="240" w:lineRule="auto"/>
        <w:jc w:val="both"/>
        <w:rPr>
          <w:rFonts w:cs="Calibri"/>
        </w:rPr>
      </w:pPr>
      <w:r>
        <w:rPr>
          <w:rFonts w:cs="Calibri"/>
        </w:rPr>
        <w:t>1993</w:t>
      </w:r>
    </w:p>
    <w:p w:rsidR="008A055F" w:rsidRPr="00E74967" w:rsidRDefault="008A055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Default="008A055F" w:rsidP="008A055F">
      <w:pPr>
        <w:tabs>
          <w:tab w:val="left" w:leader="underscore" w:pos="9639"/>
        </w:tabs>
        <w:spacing w:after="0" w:line="240" w:lineRule="auto"/>
        <w:jc w:val="both"/>
        <w:rPr>
          <w:rFonts w:cs="Calibri"/>
        </w:rPr>
      </w:pPr>
      <w:r w:rsidRPr="008A055F">
        <w:rPr>
          <w:rFonts w:cs="Calibri"/>
          <w:b/>
        </w:rPr>
        <w:t>a)</w:t>
      </w:r>
      <w:r>
        <w:rPr>
          <w:rFonts w:cs="Calibri"/>
        </w:rPr>
        <w:t xml:space="preserve"> Objeto social.</w:t>
      </w:r>
    </w:p>
    <w:p w:rsidR="00957764" w:rsidRPr="008A055F" w:rsidRDefault="00957764" w:rsidP="008A055F">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CB41C4" w:rsidRDefault="009D4CF2" w:rsidP="00CB41C4">
      <w:pPr>
        <w:tabs>
          <w:tab w:val="left" w:leader="underscore" w:pos="9639"/>
        </w:tabs>
        <w:spacing w:after="0" w:line="240" w:lineRule="auto"/>
        <w:jc w:val="both"/>
      </w:pPr>
      <w:r>
        <w:t>Espacio Ecológico, educacional y recreativo</w:t>
      </w:r>
      <w:r w:rsidR="00957764">
        <w:t>.</w:t>
      </w:r>
    </w:p>
    <w:p w:rsidR="00957764" w:rsidRPr="00E74967" w:rsidRDefault="0095776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rsidR="007D1E76" w:rsidRDefault="001B7DA2" w:rsidP="00CB41C4">
      <w:pPr>
        <w:tabs>
          <w:tab w:val="left" w:leader="underscore" w:pos="9639"/>
        </w:tabs>
        <w:spacing w:after="0" w:line="240" w:lineRule="auto"/>
        <w:jc w:val="both"/>
        <w:rPr>
          <w:rFonts w:cs="Calibri"/>
        </w:rPr>
      </w:pPr>
      <w:r>
        <w:rPr>
          <w:rFonts w:cs="Calibri"/>
        </w:rPr>
        <w:t>Enero a Diciembre 2018</w:t>
      </w:r>
    </w:p>
    <w:p w:rsidR="001B7DA2" w:rsidRPr="00E74967" w:rsidRDefault="001B7DA2"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Default="001B7DA2" w:rsidP="00CB41C4">
      <w:pPr>
        <w:tabs>
          <w:tab w:val="left" w:leader="underscore" w:pos="9639"/>
        </w:tabs>
        <w:spacing w:after="0" w:line="240" w:lineRule="auto"/>
        <w:jc w:val="both"/>
        <w:rPr>
          <w:rFonts w:cs="Calibri"/>
        </w:rPr>
      </w:pPr>
      <w:r>
        <w:rPr>
          <w:rFonts w:cs="Calibri"/>
        </w:rPr>
        <w:t xml:space="preserve">Personas Morales con fines no lucrativos. </w:t>
      </w:r>
    </w:p>
    <w:p w:rsidR="001B7DA2" w:rsidRPr="00E74967" w:rsidRDefault="001B7DA2"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8A055F" w:rsidRDefault="008A055F" w:rsidP="00CB41C4">
      <w:pPr>
        <w:tabs>
          <w:tab w:val="left" w:leader="underscore" w:pos="9639"/>
        </w:tabs>
        <w:spacing w:after="0" w:line="240" w:lineRule="auto"/>
        <w:jc w:val="both"/>
        <w:rPr>
          <w:rFonts w:cs="Calibri"/>
        </w:rPr>
      </w:pPr>
      <w:r w:rsidRPr="008A055F">
        <w:rPr>
          <w:rFonts w:cs="Calibri"/>
        </w:rPr>
        <w:t>Entero de retenciones mensuales de ISR por sueldos y salarios</w:t>
      </w:r>
      <w:r>
        <w:rPr>
          <w:rFonts w:cs="Calibri"/>
        </w:rPr>
        <w:t>.</w:t>
      </w:r>
    </w:p>
    <w:p w:rsidR="008A055F" w:rsidRDefault="008A055F" w:rsidP="008A055F">
      <w:pPr>
        <w:tabs>
          <w:tab w:val="left" w:leader="underscore" w:pos="9639"/>
        </w:tabs>
        <w:spacing w:after="0" w:line="240" w:lineRule="auto"/>
        <w:jc w:val="both"/>
        <w:rPr>
          <w:rFonts w:cs="Calibri"/>
        </w:rPr>
      </w:pPr>
      <w:r w:rsidRPr="008A055F">
        <w:rPr>
          <w:rFonts w:cs="Calibri"/>
        </w:rPr>
        <w:t>Declaración informativa anual de pagos y retenciones de</w:t>
      </w:r>
      <w:r>
        <w:rPr>
          <w:rFonts w:cs="Calibri"/>
        </w:rPr>
        <w:t xml:space="preserve"> servicios profesionales. Personas Morales. </w:t>
      </w:r>
      <w:r w:rsidRPr="008A055F">
        <w:rPr>
          <w:rFonts w:cs="Calibri"/>
        </w:rPr>
        <w:t>Impuesto Sobre la</w:t>
      </w:r>
      <w:r>
        <w:rPr>
          <w:rFonts w:cs="Calibri"/>
        </w:rPr>
        <w:t xml:space="preserve"> </w:t>
      </w:r>
      <w:r w:rsidRPr="008A055F">
        <w:rPr>
          <w:rFonts w:cs="Calibri"/>
        </w:rPr>
        <w:t>Renta</w:t>
      </w:r>
      <w:r>
        <w:rPr>
          <w:rFonts w:cs="Calibri"/>
        </w:rPr>
        <w:t>.</w:t>
      </w:r>
    </w:p>
    <w:p w:rsidR="008A055F" w:rsidRDefault="008A055F" w:rsidP="008A055F">
      <w:pPr>
        <w:tabs>
          <w:tab w:val="left" w:leader="underscore" w:pos="9639"/>
        </w:tabs>
        <w:spacing w:after="0" w:line="240" w:lineRule="auto"/>
        <w:jc w:val="both"/>
        <w:rPr>
          <w:rFonts w:cs="Calibri"/>
        </w:rPr>
      </w:pPr>
      <w:r w:rsidRPr="008A055F">
        <w:rPr>
          <w:rFonts w:cs="Calibri"/>
        </w:rPr>
        <w:t>Declaración informativa anual de retenciones de ISR por sueldos</w:t>
      </w:r>
      <w:r>
        <w:rPr>
          <w:rFonts w:cs="Calibri"/>
        </w:rPr>
        <w:t xml:space="preserve"> </w:t>
      </w:r>
      <w:r w:rsidRPr="008A055F">
        <w:rPr>
          <w:rFonts w:cs="Calibri"/>
        </w:rPr>
        <w:t>y salarios e ingresos asimilados a salarios</w:t>
      </w:r>
      <w:r>
        <w:rPr>
          <w:rFonts w:cs="Calibri"/>
        </w:rPr>
        <w:t>.</w:t>
      </w:r>
    </w:p>
    <w:p w:rsidR="008A055F" w:rsidRDefault="008A055F" w:rsidP="008A055F">
      <w:pPr>
        <w:tabs>
          <w:tab w:val="left" w:leader="underscore" w:pos="9639"/>
        </w:tabs>
        <w:spacing w:after="0" w:line="240" w:lineRule="auto"/>
        <w:jc w:val="both"/>
        <w:rPr>
          <w:rFonts w:cs="Calibri"/>
        </w:rPr>
      </w:pPr>
      <w:r w:rsidRPr="008A055F">
        <w:rPr>
          <w:rFonts w:cs="Calibri"/>
        </w:rPr>
        <w:lastRenderedPageBreak/>
        <w:t>Entero de retenciones mensuales de ISR por ingresos asimilados</w:t>
      </w:r>
      <w:r>
        <w:rPr>
          <w:rFonts w:cs="Calibri"/>
        </w:rPr>
        <w:t xml:space="preserve"> </w:t>
      </w:r>
      <w:r w:rsidRPr="008A055F">
        <w:rPr>
          <w:rFonts w:cs="Calibri"/>
        </w:rPr>
        <w:t>a salarios</w:t>
      </w:r>
      <w:r>
        <w:rPr>
          <w:rFonts w:cs="Calibri"/>
        </w:rPr>
        <w:t>.</w:t>
      </w:r>
    </w:p>
    <w:p w:rsidR="008A055F" w:rsidRDefault="008A055F" w:rsidP="008A055F">
      <w:pPr>
        <w:tabs>
          <w:tab w:val="left" w:leader="underscore" w:pos="9639"/>
        </w:tabs>
        <w:spacing w:after="0" w:line="240" w:lineRule="auto"/>
        <w:jc w:val="both"/>
        <w:rPr>
          <w:rFonts w:cs="Calibri"/>
        </w:rPr>
      </w:pPr>
      <w:r w:rsidRPr="008A055F">
        <w:rPr>
          <w:rFonts w:cs="Calibri"/>
        </w:rPr>
        <w:t>Pago definitivo mensual de IVA.</w:t>
      </w:r>
    </w:p>
    <w:p w:rsidR="008A055F" w:rsidRDefault="008A055F" w:rsidP="008A055F">
      <w:pPr>
        <w:tabs>
          <w:tab w:val="left" w:leader="underscore" w:pos="9639"/>
        </w:tabs>
        <w:spacing w:after="0" w:line="240" w:lineRule="auto"/>
        <w:jc w:val="both"/>
        <w:rPr>
          <w:rFonts w:cs="Calibri"/>
        </w:rPr>
      </w:pPr>
      <w:r w:rsidRPr="008A055F">
        <w:rPr>
          <w:rFonts w:cs="Calibri"/>
        </w:rPr>
        <w:t>Declaración informativa de IVA con la anual de ISR</w:t>
      </w:r>
      <w:r>
        <w:rPr>
          <w:rFonts w:cs="Calibri"/>
        </w:rPr>
        <w:t>.</w:t>
      </w:r>
    </w:p>
    <w:p w:rsidR="008A055F" w:rsidRDefault="008A055F" w:rsidP="008A055F">
      <w:pPr>
        <w:tabs>
          <w:tab w:val="left" w:leader="underscore" w:pos="9639"/>
        </w:tabs>
        <w:spacing w:after="0" w:line="240" w:lineRule="auto"/>
        <w:jc w:val="both"/>
        <w:rPr>
          <w:rFonts w:cs="Calibri"/>
        </w:rPr>
      </w:pPr>
      <w:r w:rsidRPr="008A055F">
        <w:rPr>
          <w:rFonts w:cs="Calibri"/>
        </w:rPr>
        <w:t>Entero de retenciones de IVA Mensual</w:t>
      </w:r>
      <w:r>
        <w:rPr>
          <w:rFonts w:cs="Calibri"/>
        </w:rPr>
        <w:t>.</w:t>
      </w:r>
    </w:p>
    <w:p w:rsidR="008A055F" w:rsidRDefault="008A055F" w:rsidP="008A055F">
      <w:pPr>
        <w:tabs>
          <w:tab w:val="left" w:leader="underscore" w:pos="9639"/>
        </w:tabs>
        <w:spacing w:after="0" w:line="240" w:lineRule="auto"/>
        <w:jc w:val="both"/>
        <w:rPr>
          <w:rFonts w:cs="Calibri"/>
        </w:rPr>
      </w:pPr>
      <w:r w:rsidRPr="008A055F">
        <w:rPr>
          <w:rFonts w:cs="Calibri"/>
        </w:rPr>
        <w:t>Entero de retención de ISR por servicios profesionales.</w:t>
      </w:r>
      <w:r>
        <w:rPr>
          <w:rFonts w:cs="Calibri"/>
        </w:rPr>
        <w:t xml:space="preserve"> </w:t>
      </w:r>
      <w:r w:rsidRPr="008A055F">
        <w:rPr>
          <w:rFonts w:cs="Calibri"/>
        </w:rPr>
        <w:t>MENSUAL</w:t>
      </w:r>
      <w:r>
        <w:rPr>
          <w:rFonts w:cs="Calibri"/>
        </w:rPr>
        <w:t>.</w:t>
      </w:r>
    </w:p>
    <w:p w:rsidR="008A055F" w:rsidRDefault="008A055F" w:rsidP="008A055F">
      <w:pPr>
        <w:tabs>
          <w:tab w:val="left" w:leader="underscore" w:pos="9639"/>
        </w:tabs>
        <w:spacing w:after="0" w:line="240" w:lineRule="auto"/>
        <w:jc w:val="both"/>
        <w:rPr>
          <w:rFonts w:cs="Calibri"/>
        </w:rPr>
      </w:pPr>
      <w:r w:rsidRPr="008A055F">
        <w:rPr>
          <w:rFonts w:cs="Calibri"/>
        </w:rPr>
        <w:t>Declaración de proveedores de IVA</w:t>
      </w:r>
      <w:r>
        <w:rPr>
          <w:rFonts w:cs="Calibri"/>
        </w:rPr>
        <w:t>.</w:t>
      </w:r>
    </w:p>
    <w:p w:rsidR="008A055F" w:rsidRDefault="008A055F" w:rsidP="008A055F">
      <w:pPr>
        <w:tabs>
          <w:tab w:val="left" w:leader="underscore" w:pos="9639"/>
        </w:tabs>
        <w:spacing w:after="0" w:line="240" w:lineRule="auto"/>
        <w:jc w:val="both"/>
        <w:rPr>
          <w:rFonts w:cs="Calibri"/>
        </w:rPr>
      </w:pPr>
      <w:r w:rsidRPr="008A055F">
        <w:rPr>
          <w:rFonts w:cs="Calibri"/>
        </w:rPr>
        <w:t>Informativa anual del subsidio para el empleo</w:t>
      </w:r>
      <w:r>
        <w:rPr>
          <w:rFonts w:cs="Calibri"/>
        </w:rPr>
        <w:t>.</w:t>
      </w:r>
    </w:p>
    <w:p w:rsidR="008A055F" w:rsidRPr="00E74967" w:rsidRDefault="008A055F" w:rsidP="008A055F">
      <w:pPr>
        <w:tabs>
          <w:tab w:val="left" w:leader="underscore" w:pos="9639"/>
        </w:tabs>
        <w:spacing w:after="0" w:line="240" w:lineRule="auto"/>
        <w:jc w:val="both"/>
        <w:rPr>
          <w:rFonts w:cs="Calibri"/>
        </w:rPr>
      </w:pPr>
    </w:p>
    <w:p w:rsidR="007D1E76" w:rsidRPr="00E74967" w:rsidRDefault="00434CA0" w:rsidP="00CB41C4">
      <w:pPr>
        <w:tabs>
          <w:tab w:val="left" w:leader="underscore" w:pos="9639"/>
        </w:tabs>
        <w:spacing w:after="0" w:line="240" w:lineRule="auto"/>
        <w:jc w:val="both"/>
        <w:rPr>
          <w:rFonts w:cs="Calibri"/>
        </w:rPr>
      </w:pPr>
      <w:r>
        <w:rPr>
          <w:rFonts w:cs="Calibri"/>
          <w:b/>
          <w:noProof/>
          <w:lang w:eastAsia="es-MX"/>
        </w:rPr>
        <w:pict>
          <v:group id="49 Grupo" o:spid="_x0000_s1026" style="position:absolute;left:0;text-align:left;margin-left:26.2pt;margin-top:3.2pt;width:473.5pt;height:497.25pt;z-index:251728896" coordsize="60131,6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">
            <v:group id="44 Grupo" o:spid="_x0000_s1027" style="position:absolute;left:4465;top:5528;width:47625;height:16924" coordsize="47625,16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43 Grupo" o:spid="_x0000_s1028" style="position:absolute;left:22860;width:3238;height:11430" coordsize="3238,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2 Conector recto" o:spid="_x0000_s1029" style="position:absolute;visibility:visible;mso-wrap-style:square" from="1594,0" to="159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HccEAAADaAAAADwAAAGRycy9kb3ducmV2LnhtbESPQYvCMBSE7wv+h/AEb2uqgivVKCIo&#10;ngTd3YO3R/Nsqs1LbWJb/70RFvY4zMw3zGLV2VI0VPvCsYLRMAFBnDldcK7g53v7OQPhA7LG0jEp&#10;eJKH1bL3scBUu5aP1JxCLiKEfYoKTAhVKqXPDFn0Q1cRR+/iaoshyjqXusY2wm0px0kylRYLjgsG&#10;K9oYym6nh1Vwx2xL9vy7a5LWNJPppTp8Xc9KDfrdeg4iUBf+w3/tvVYwhveVe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CQdxwQAAANoAAAAPAAAAAAAAAAAAAAAA&#10;AKECAABkcnMvZG93bnJldi54bWxQSwUGAAAAAAQABAD5AAAAjwMAAAAA&#10;" strokecolor="#5b9bd5 [3204]" strokeweight=".5pt">
                  <v:stroke joinstyle="miter"/>
                </v:line>
                <v:line id="9 Conector recto" o:spid="_x0000_s1030" style="position:absolute;flip:x;visibility:visible;mso-wrap-style:square" from="0,5316" to="3238,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D8cIAAADaAAAADwAAAGRycy9kb3ducmV2LnhtbESPzarCMBSE94LvEI7gTlMFRXuNIqIg&#10;iIJ/C3fnNue2vTYnpYla394IgsthZr5hJrPaFOJOlcstK+h1IxDEidU5pwpOx1VnBMJ5ZI2FZVLw&#10;JAezabMxwVjbB+/pfvCpCBB2MSrIvC9jKV2SkUHXtSVx8P5sZdAHWaVSV/gIcFPIfhQNpcGcw0KG&#10;JS0ySq6Hm1Gw0ttfHo3d7nK2+XCz/i/Py8FAqXarnv+A8FT7b/jTXmsFY3hfCTdAT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OD8cIAAADaAAAADwAAAAAAAAAAAAAA&#10;AAChAgAAZHJzL2Rvd25yZXYueG1sUEsFBgAAAAAEAAQA+QAAAJADAAAAAA==&#10;" strokecolor="#5b9bd5 [3204]" strokeweight=".5pt">
                  <v:stroke joinstyle="miter"/>
                </v:line>
              </v:group>
              <v:line id="12 Conector recto" o:spid="_x0000_s1031" style="position:absolute;visibility:visible;mso-wrap-style:square" from="0,11483" to="47625,11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line id="15 Conector recto" o:spid="_x0000_s1032" style="position:absolute;visibility:visible;mso-wrap-style:square" from="11057,11589" to="11057,16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ojrcEAAADbAAAADwAAAGRycy9kb3ducmV2LnhtbERPTWvCQBC9F/wPywi96cZKVWI2IgWl&#10;J6G2HrwN2TEbzc6m2W0S/323IPQ2j/c52Wawteio9ZVjBbNpAoK4cLriUsHX526yAuEDssbaMSm4&#10;k4dNPnrKMNWu5w/qjqEUMYR9igpMCE0qpS8MWfRT1xBH7uJaiyHCtpS6xT6G21q+JMlCWqw4Nhhs&#10;6M1QcTv+WAXfWOzInk/7LulNN19cmsPyelbqeTxs1yACDeFf/HC/6zj/Ff5+iQfI/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KiOtwQAAANsAAAAPAAAAAAAAAAAAAAAA&#10;AKECAABkcnMvZG93bnJldi54bWxQSwUGAAAAAAQABAD5AAAAjwMAAAAA&#10;" strokecolor="#5b9bd5 [3204]" strokeweight=".5pt">
                <v:stroke joinstyle="miter"/>
              </v:line>
            </v:group>
            <v:group id="48 Grupo" o:spid="_x0000_s1033" style="position:absolute;width:60131;height:63150" coordsize="60131,63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23 Conector recto" o:spid="_x0000_s1034" style="position:absolute;visibility:visible;mso-wrap-style:square" from="1275,42636" to="3942,4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PU/8QAAADbAAAADwAAAGRycy9kb3ducmV2LnhtbESPQWvCQBSE70L/w/IKvZlNDcSSuooU&#10;LJ4KVXvI7ZF9ZlOzb9PsmqT/vlsQPA4z8w2z2ky2FQP1vnGs4DlJQRBXTjdcKzgdd/MXED4ga2wd&#10;k4Jf8rBZP8xWWGg38icNh1CLCGFfoAITQldI6StDFn3iOuLonV1vMUTZ11L3OEa4beUiTXNpseG4&#10;YLCjN0PV5XC1Cn6w2pEtv96HdDRDlp+7j+V3qdTT47R9BRFoCvfwrb3XChYZ/H+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49T/xAAAANsAAAAPAAAAAAAAAAAA&#10;AAAAAKECAABkcnMvZG93bnJldi54bWxQSwUGAAAAAAQABAD5AAAAkgMAAAAA&#10;" strokecolor="#5b9bd5 [3204]" strokeweight=".5pt">
                <v:stroke joinstyle="miter"/>
              </v:line>
              <v:line id="24 Conector recto" o:spid="_x0000_s1035" style="position:absolute;visibility:visible;mso-wrap-style:square" from="1275,51036" to="3942,5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pMi8MAAADbAAAADwAAAGRycy9kb3ducmV2LnhtbESPQWvCQBSE74X+h+UVetONVqxEVxHB&#10;0pOg1oO3R/aZjWbfxuyaxH/vCkKPw8x8w8wWnS1FQ7UvHCsY9BMQxJnTBecK/vbr3gSED8gaS8ek&#10;4E4eFvP3txmm2rW8pWYXchEh7FNUYEKoUil9Zsii77uKOHonV1sMUda51DW2EW5LOUySsbRYcFww&#10;WNHKUHbZ3ayCK2ZrssfDT5O0pvkan6rN9/mo1OdHt5yCCNSF//Cr/asVDE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KTIvDAAAA2wAAAA8AAAAAAAAAAAAA&#10;AAAAoQIAAGRycy9kb3ducmV2LnhtbFBLBQYAAAAABAAEAPkAAACRAwAAAAA=&#10;" strokecolor="#5b9bd5 [3204]" strokeweight=".5pt">
                <v:stroke joinstyle="miter"/>
              </v:line>
              <v:line id="25 Conector recto" o:spid="_x0000_s1036" style="position:absolute;visibility:visible;mso-wrap-style:square" from="1275,60392" to="3942,60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pEMMAAADbAAAADwAAAGRycy9kb3ducmV2LnhtbESPQWvCQBSE74X+h+UVetONFq1EVxHB&#10;0pOg1oO3R/aZjWbfxuyaxH/vCkKPw8x8w8wWnS1FQ7UvHCsY9BMQxJnTBecK/vbr3gSED8gaS8ek&#10;4E4eFvP3txmm2rW8pWYXchEh7FNUYEKoUil9Zsii77uKOHonV1sMUda51DW2EW5LOUySsbRYcFww&#10;WNHKUHbZ3ayCK2ZrssfDT5O0pvkan6rN9/mo1OdHt5yCCNSF//Cr/asVDE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G6RDDAAAA2wAAAA8AAAAAAAAAAAAA&#10;AAAAoQIAAGRycy9kb3ducmV2LnhtbFBLBQYAAAAABAAEAPkAAACRAwAAAAA=&#10;" strokecolor="#5b9bd5 [3204]" strokeweight=".5pt">
                <v:stroke joinstyle="miter"/>
              </v:line>
              <v:group id="47 Grupo" o:spid="_x0000_s1037" style="position:absolute;width:60131;height:63150" coordsize="60131,63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21 Conector recto" o:spid="_x0000_s1038" style="position:absolute;visibility:visible;mso-wrap-style:square" from="1275,27963" to="1275,60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22 Conector recto" o:spid="_x0000_s1039" style="position:absolute;visibility:visible;mso-wrap-style:square" from="1275,33067" to="3942,3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group id="46 Grupo" o:spid="_x0000_s1040" style="position:absolute;left:19776;top:27963;width:2096;height:20384" coordsize="2095,20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30 Conector recto" o:spid="_x0000_s1041" style="position:absolute;visibility:visible;mso-wrap-style:square" from="0,0" to="0,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jcVcEAAADbAAAADwAAAGRycy9kb3ducmV2LnhtbERPu2rDMBTdC/0HcQPZajk1OMWNEkoh&#10;JVMhjw7eLta15da6ci3Vdv8+GgIZD+e92c22EyMNvnWsYJWkIIgrp1tuFFzO+6cXED4ga+wck4J/&#10;8rDbPj5ssNBu4iONp9CIGMK+QAUmhL6Q0leGLPrE9cSRq91gMUQ4NFIPOMVw28nnNM2lxZZjg8Ge&#10;3g1VP6c/q+AXqz3Z8utjTCczZnndf66/S6WWi/ntFUSgOdzFN/dBK8ji+v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6NxVwQAAANsAAAAPAAAAAAAAAAAAAAAA&#10;AKECAABkcnMvZG93bnJldi54bWxQSwUGAAAAAAQABAD5AAAAjwMAAAAA&#10;" strokecolor="#5b9bd5 [3204]" strokeweight=".5pt">
                    <v:stroke joinstyle="miter"/>
                  </v:line>
                  <v:line id="31 Conector recto" o:spid="_x0000_s1042" style="position:absolute;visibility:visible;mso-wrap-style:square" from="0,4678" to="2095,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5zsIAAADbAAAADwAAAGRycy9kb3ducmV2LnhtbESPT4vCMBTE78J+h/AWvGmqgkrXKLKg&#10;eBL8d/D2aJ5N1+al28S2++03guBxmJnfMItVZ0vRUO0LxwpGwwQEceZ0wbmC82kzmIPwAVlj6ZgU&#10;/JGH1fKjt8BUu5YP1BxDLiKEfYoKTAhVKqXPDFn0Q1cRR+/maoshyjqXusY2wm0px0kylRYLjgsG&#10;K/o2lN2PD6vgF7MN2etl2yStaSbTW7Wf/VyV6n926y8QgbrwDr/aO61gMoLnl/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R5zsIAAADbAAAADwAAAAAAAAAAAAAA&#10;AAChAgAAZHJzL2Rvd25yZXYueG1sUEsFBgAAAAAEAAQA+QAAAJADAAAAAA==&#10;" strokecolor="#5b9bd5 [3204]" strokeweight=".5pt">
                    <v:stroke joinstyle="miter"/>
                  </v:line>
                  <v:line id="32 Conector recto" o:spid="_x0000_s1043" style="position:absolute;visibility:visible;mso-wrap-style:square" from="0,12865" to="2095,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nucQAAADbAAAADwAAAGRycy9kb3ducmV2LnhtbESPQWvCQBSE70L/w/IKvZlNDcSSuooU&#10;LJ4KVXvI7ZF9ZlOzb9PsmqT/vlsQPA4z8w2z2ky2FQP1vnGs4DlJQRBXTjdcKzgdd/MXED4ga2wd&#10;k4Jf8rBZP8xWWGg38icNh1CLCGFfoAITQldI6StDFn3iOuLonV1vMUTZ11L3OEa4beUiTXNpseG4&#10;YLCjN0PV5XC1Cn6w2pEtv96HdDRDlp+7j+V3qdTT47R9BRFoCvfwrb3XCrIF/H+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ue5xAAAANsAAAAPAAAAAAAAAAAA&#10;AAAAAKECAABkcnMvZG93bnJldi54bWxQSwUGAAAAAAQABAD5AAAAkgMAAAAA&#10;" strokecolor="#5b9bd5 [3204]" strokeweight=".5pt">
                    <v:stroke joinstyle="miter"/>
                  </v:line>
                  <v:line id="33 Conector recto" o:spid="_x0000_s1044" style="position:absolute;visibility:visible;mso-wrap-style:square" from="0,20308" to="2095,2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pCIsMAAADbAAAADwAAAGRycy9kb3ducmV2LnhtbESPQWvCQBSE74L/YXmCN93YgJXoKiJY&#10;ehJq24O3R/aZjWbfxuw2if/eLQgeh5n5hllteluJlhpfOlYwmyYgiHOnSy4U/HzvJwsQPiBrrByT&#10;gjt52KyHgxVm2nX8Re0xFCJC2GeowIRQZ1L63JBFP3U1cfTOrrEYomwKqRvsItxW8i1J5tJiyXHB&#10;YE07Q/n1+GcV3DDfkz39frRJZ9p0fq4P75eTUuNRv12CCNSHV/jZ/tQK0hT+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6QiLDAAAA2wAAAA8AAAAAAAAAAAAA&#10;AAAAoQIAAGRycy9kb3ducmV2LnhtbFBLBQYAAAAABAAEAPkAAACRAwAAAAA=&#10;" strokecolor="#5b9bd5 [3204]" strokeweight=".5pt">
                    <v:stroke joinstyle="miter"/>
                  </v:line>
                </v:group>
                <v:group id="45 Grupo" o:spid="_x0000_s1045" style="position:absolute;width:60131;height:63150" coordsize="60131,63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14 Conector recto" o:spid="_x0000_s1046" style="position:absolute;visibility:visible;mso-wrap-style:square" from="51993,17118" to="51993,22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GNsEAAADbAAAADwAAAGRycy9kb3ducmV2LnhtbERPTWvCQBC9F/wPywi96cZaVGI2IgWl&#10;J6G2HrwN2TEbzc6m2W0S/323IPQ2j/c52Wawteio9ZVjBbNpAoK4cLriUsHX526yAuEDssbaMSm4&#10;k4dNPnrKMNWu5w/qjqEUMYR9igpMCE0qpS8MWfRT1xBH7uJaiyHCtpS6xT6G21q+JMlCWqw4Nhhs&#10;6M1QcTv+WAXfWOzInk/7LulNN19cmsPyelbqeTxs1yACDeFf/HC/6zj/Ff5+iQfI/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ZoY2wQAAANsAAAAPAAAAAAAAAAAAAAAA&#10;AKECAABkcnMvZG93bnJldi54bWxQSwUGAAAAAAQABAD5AAAAjwMAAAAA&#10;" strokecolor="#5b9bd5 [3204]" strokeweight=".5pt">
                    <v:stroke joinstyle="miter"/>
                  </v:line>
                  <v:line id="16 Conector recto" o:spid="_x0000_s1047" style="position:absolute;visibility:visible;mso-wrap-style:square" from="38064,17118" to="38064,22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92sEAAADbAAAADwAAAGRycy9kb3ducmV2LnhtbERPS2vCQBC+C/6HZYTedGMLUWI2IoKl&#10;p0J9HLwN2TEbzc6m2W2S/vtuodDbfHzPybejbURPna8dK1guEhDEpdM1VwrOp8N8DcIHZI2NY1Lw&#10;TR62xXSSY6bdwB/UH0MlYgj7DBWYENpMSl8asugXriWO3M11FkOEXSV1h0MMt418TpJUWqw5Nhhs&#10;aW+ofBy/rIJPLA9kr5fXPhlM/5Le2vfV/arU02zcbUAEGsO/+M/9puP8FH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3awQAAANsAAAAPAAAAAAAAAAAAAAAA&#10;AKECAABkcnMvZG93bnJldi54bWxQSwUGAAAAAAQABAD5AAAAjwMAAAAA&#10;" strokecolor="#5b9bd5 [3204]" strokeweight=".5pt">
                    <v:stroke joinstyle="miter"/>
                  </v:line>
                  <v:line id="37 Conector recto" o:spid="_x0000_s1048" style="position:absolute;visibility:visible;mso-wrap-style:square" from="38064,27963" to="38064,4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FEIcQAAADbAAAADwAAAGRycy9kb3ducmV2LnhtbESPQWvCQBSE70L/w/IK3nRTA7GkriKF&#10;FE8FU3vw9sg+s6nZtzG7TdJ/7xYKPQ4z8w2z2U22FQP1vnGs4GmZgCCunG64VnD6KBbPIHxA1tg6&#10;JgU/5GG3fZhtMNdu5CMNZahFhLDPUYEJocul9JUhi37pOuLoXVxvMUTZ11L3OEa4beUqSTJpseG4&#10;YLCjV0PVtfy2Cm5YFWTPn29DMpohzS7d+/rrrNT8cdq/gAg0hf/wX/ugFaRr+P0Sf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UQhxAAAANsAAAAPAAAAAAAAAAAA&#10;AAAAAKECAABkcnMvZG93bnJldi54bWxQSwUGAAAAAAQABAD5AAAAkgMAAAAA&#10;" strokecolor="#5b9bd5 [3204]" strokeweight=".5pt">
                    <v:stroke joinstyle="miter"/>
                  </v:line>
                  <v:line id="38 Conector recto" o:spid="_x0000_s1049" style="position:absolute;visibility:visible;mso-wrap-style:square" from="38064,32641" to="39874,3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group id="42 Grupo" o:spid="_x0000_s1050" style="position:absolute;width:60131;height:63150" coordsize="60131,63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4 Rectángulo" o:spid="_x0000_s1051" style="position:absolute;left:16799;top:8080;width:10477;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dC74A&#10;AADaAAAADwAAAGRycy9kb3ducmV2LnhtbESP3YrCMBCF7wXfIYzgnU0Vca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B3Qu+AAAA2gAAAA8AAAAAAAAAAAAAAAAAmAIAAGRycy9kb3ducmV2&#10;LnhtbFBLBQYAAAAABAAEAPUAAACDAwAAAAA=&#10;" fillcolor="#5b9bd5 [3204]" strokecolor="#1f4d78 [1604]" strokeweight="1pt">
                      <v:textbox>
                        <w:txbxContent>
                          <w:p w:rsidR="000348B9" w:rsidRDefault="000348B9" w:rsidP="000348B9">
                            <w:pPr>
                              <w:jc w:val="center"/>
                            </w:pPr>
                            <w:r>
                              <w:t>Área de Jurídico</w:t>
                            </w:r>
                          </w:p>
                        </w:txbxContent>
                      </v:textbox>
                    </v:rect>
                    <v:rect id="6 Rectángulo" o:spid="_x0000_s1052" style="position:absolute;left:5103;top:8080;width:10478;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57wA&#10;AADaAAAADwAAAGRycy9kb3ducmV2LnhtbESPywrCMBBF94L/EEZwp6kuVKpRRBBEcOHjA4ZmbKrN&#10;pDTRtn9vBMHl5T4Od7VpbSneVPvCsYLJOAFBnDldcK7gdt2PFiB8QNZYOiYFHXnYrPu9FabaNXym&#10;9yXkIo6wT1GBCaFKpfSZIYt+7Cri6N1dbTFEWedS19jEcVvKaZLMpMWCI8FgRTtD2fPyshGCdO4m&#10;82b3PJn2WFDZPejVKTUctNsliEBt+Id/7YNWMIP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n+bnvAAAANoAAAAPAAAAAAAAAAAAAAAAAJgCAABkcnMvZG93bnJldi54&#10;bWxQSwUGAAAAAAQABAD1AAAAgQMAAAAA&#10;" fillcolor="#5b9bd5 [3204]" strokecolor="#1f4d78 [1604]" strokeweight="1pt">
                      <v:textbox>
                        <w:txbxContent>
                          <w:p w:rsidR="000348B9" w:rsidRDefault="000348B9" w:rsidP="000348B9">
                            <w:pPr>
                              <w:jc w:val="center"/>
                            </w:pPr>
                            <w:r>
                              <w:t>Área de Proyectos</w:t>
                            </w:r>
                          </w:p>
                        </w:txbxContent>
                      </v:textbox>
                    </v:rect>
                    <v:rect id="7 Rectángulo" o:spid="_x0000_s1053" style="position:absolute;left:30409;top:8080;width:10477;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DfLwA&#10;AADaAAAADwAAAGRycy9kb3ducmV2LnhtbESPywrCMBBF94L/EEZwp6kuVKpRRBBEcOHjA4ZmbKrN&#10;pDTRtn9vBMHl5T4Od7VpbSneVPvCsYLJOAFBnDldcK7gdt2PFiB8QNZYOiYFHXnYrPu9FabaNXym&#10;9yXkIo6wT1GBCaFKpfSZIYt+7Cri6N1dbTFEWedS19jEcVvKaZLMpMWCI8FgRTtD2fPyshGCdO4m&#10;82b3PJn2WFDZPejVKTUctNsliEBt+Id/7YNWMIf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00N8vAAAANoAAAAPAAAAAAAAAAAAAAAAAJgCAABkcnMvZG93bnJldi54&#10;bWxQSwUGAAAAAAQABAD1AAAAgQMAAAAA&#10;" fillcolor="#5b9bd5 [3204]" strokecolor="#1f4d78 [1604]" strokeweight="1pt">
                      <v:textbox>
                        <w:txbxContent>
                          <w:p w:rsidR="007B2367" w:rsidRDefault="007B2367" w:rsidP="007B2367">
                            <w:pPr>
                              <w:jc w:val="center"/>
                            </w:pPr>
                            <w:r>
                              <w:t xml:space="preserve">Atención al usuario </w:t>
                            </w:r>
                          </w:p>
                        </w:txbxContent>
                      </v:textbox>
                    </v:rect>
                    <v:rect id="8 Rectángulo" o:spid="_x0000_s1054" style="position:absolute;left:23391;width:10478;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XDr0A&#10;AADaAAAADwAAAGRycy9kb3ducmV2LnhtbERPzYrCMBC+L/gOYYS9bVM9uEs1igiCCB509wGGZmyq&#10;zaQ00bZv7xwWPH58/6vN4Bv1pC7WgQ3MshwUcRlszZWBv9/91w+omJAtNoHJwEgRNuvJxwoLG3o+&#10;0/OSKiUhHAs04FJqC61j6chjzEJLLNw1dB6TwK7StsNewn2j53m+0B5rlgaHLe0clffLw0sJ0nmc&#10;ffe7+8kNx5qa8UaP0ZjP6bBdgko0pLf4332wBmSrXJEboN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zXDr0AAADaAAAADwAAAAAAAAAAAAAAAACYAgAAZHJzL2Rvd25yZXYu&#10;eG1sUEsFBgAAAAAEAAQA9QAAAIIDAAAAAA==&#10;" fillcolor="#5b9bd5 [3204]" strokecolor="#1f4d78 [1604]" strokeweight="1pt">
                      <v:textbox>
                        <w:txbxContent>
                          <w:p w:rsidR="000348B9" w:rsidRDefault="000348B9" w:rsidP="000348B9">
                            <w:pPr>
                              <w:jc w:val="center"/>
                            </w:pPr>
                            <w:r>
                              <w:t xml:space="preserve">Dirección General </w:t>
                            </w:r>
                          </w:p>
                        </w:txbxContent>
                      </v:textbox>
                    </v:rect>
                    <v:rect id="17 Rectángulo" o:spid="_x0000_s1055" style="position:absolute;left:49654;top:22434;width:10477;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Yrr4A&#10;AADbAAAADwAAAGRycy9kb3ducmV2LnhtbESPzQrCMBCE74LvEFbwpqkeVKpRRBBE8ODPAyzN2lSb&#10;TWmibd/eCIK3XWZ2vtnVprWleFPtC8cKJuMEBHHmdMG5gtt1P1qA8AFZY+mYFHTkYbPu91aYatfw&#10;md6XkIsYwj5FBSaEKpXSZ4Ys+rGriKN2d7XFENc6l7rGJobbUk6TZCYtFhwJBivaGcqel5eNEKRz&#10;N5k3u+fJtMeCyu5Br06p4aDdLkEEasPf/Ls+6Fh/D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DWK6+AAAA2wAAAA8AAAAAAAAAAAAAAAAAmAIAAGRycy9kb3ducmV2&#10;LnhtbFBLBQYAAAAABAAEAPUAAACDAwAAAAA=&#10;" fillcolor="#5b9bd5 [3204]" strokecolor="#1f4d78 [1604]" strokeweight="1pt">
                      <v:textbox>
                        <w:txbxContent>
                          <w:p w:rsidR="007B2367" w:rsidRDefault="007B2367" w:rsidP="007B2367">
                            <w:pPr>
                              <w:jc w:val="center"/>
                            </w:pPr>
                            <w:r>
                              <w:t xml:space="preserve">Gerencia de operaciones </w:t>
                            </w:r>
                          </w:p>
                        </w:txbxContent>
                      </v:textbox>
                    </v:rect>
                    <v:rect id="18 Rectángulo" o:spid="_x0000_s1056" style="position:absolute;left:33809;top:22433;width:11273;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M3MAA&#10;AADbAAAADwAAAGRycy9kb3ducmV2LnhtbESPzYrCMBDH7wu+Qxhhb9tUD+5SjSKCIIIH3X2AoRmb&#10;ajMpTbTt2zuHBW8zzP/jN6vN4Bv1pC7WgQ3MshwUcRlszZWBv9/91w+omJAtNoHJwEgRNuvJxwoL&#10;G3o+0/OSKiUhHAs04FJqC61j6chjzEJLLLdr6DwmWbtK2w57CfeNnuf5QnusWRoctrRzVN4vDy8l&#10;SOdx9t3v7ic3HGtqxhs9RmM+p8N2CSrRkN7if/fBCr7Ayi8ygF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zM3MAAAADbAAAADwAAAAAAAAAAAAAAAACYAgAAZHJzL2Rvd25y&#10;ZXYueG1sUEsFBgAAAAAEAAQA9QAAAIUDAAAAAA==&#10;" fillcolor="#5b9bd5 [3204]" strokecolor="#1f4d78 [1604]" strokeweight="1pt">
                      <v:textbox>
                        <w:txbxContent>
                          <w:p w:rsidR="007B2367" w:rsidRDefault="007B2367" w:rsidP="007B2367">
                            <w:pPr>
                              <w:jc w:val="center"/>
                            </w:pPr>
                            <w:r>
                              <w:t xml:space="preserve">Gerencia de Mantenimiento </w:t>
                            </w:r>
                          </w:p>
                        </w:txbxContent>
                      </v:textbox>
                    </v:rect>
                    <v:rect id="19 Rectángulo" o:spid="_x0000_s1057" style="position:absolute;left:12865;top:22434;width:10477;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pR8EA&#10;AADbAAAADwAAAGRycy9kb3ducmV2LnhtbESPQYvCMBCF7wv+hzCCtzXVg7rVtIggiOBB3R8wNGNT&#10;bSalibb992ZhwdsM78373mzy3tbiRa2vHCuYTRMQxIXTFZcKfq/77xUIH5A11o5JwUAe8mz0tcFU&#10;u47P9LqEUsQQ9ikqMCE0qZS+MGTRT11DHLWbay2GuLal1C12MdzWcp4kC2mx4kgw2NDOUPG4PG2E&#10;IJ2H2bLbPU6mP1ZUD3d6DkpNxv12DSJQHz7m/+uDjvV/4O+XOIDM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QaUfBAAAA2wAAAA8AAAAAAAAAAAAAAAAAmAIAAGRycy9kb3du&#10;cmV2LnhtbFBLBQYAAAAABAAEAPUAAACGAwAAAAA=&#10;" fillcolor="#5b9bd5 [3204]" strokecolor="#1f4d78 [1604]" strokeweight="1pt">
                      <v:textbox>
                        <w:txbxContent>
                          <w:p w:rsidR="007B2367" w:rsidRDefault="007B2367" w:rsidP="007B2367">
                            <w:pPr>
                              <w:jc w:val="center"/>
                            </w:pPr>
                            <w:r>
                              <w:t xml:space="preserve">Gerencia Administrativa </w:t>
                            </w:r>
                          </w:p>
                        </w:txbxContent>
                      </v:textbox>
                    </v:rect>
                    <v:rect id="20 Rectángulo" o:spid="_x0000_s1058" style="position:absolute;top:22434;width:10477;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KZ70A&#10;AADbAAAADwAAAGRycy9kb3ducmV2LnhtbERPzYrCMBC+C75DGGFvmurBXapRRBBE8KC7DzA0Y1Nt&#10;JqWJtn1757Dg8eP7X297X6sXtbEKbGA+y0ARF8FWXBr4+z1Mf0DFhGyxDkwGBoqw3YxHa8xt6PhC&#10;r2sqlYRwzNGAS6nJtY6FI49xFhpi4W6h9ZgEtqW2LXYS7mu9yLKl9lixNDhsaO+oeFyfXkqQLsP8&#10;u9s/zq4/VVQPd3oOxnxN+t0KVKI+fcT/7qM1sJD18kV+gN6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YKZ70AAADbAAAADwAAAAAAAAAAAAAAAACYAgAAZHJzL2Rvd25yZXYu&#10;eG1sUEsFBgAAAAAEAAQA9QAAAIIDAAAAAA==&#10;" fillcolor="#5b9bd5 [3204]" strokecolor="#1f4d78 [1604]" strokeweight="1pt">
                      <v:textbox>
                        <w:txbxContent>
                          <w:p w:rsidR="007B2367" w:rsidRDefault="007B2367" w:rsidP="007B2367">
                            <w:pPr>
                              <w:jc w:val="center"/>
                            </w:pPr>
                            <w:r>
                              <w:t>Gerencia de Vinculación</w:t>
                            </w:r>
                          </w:p>
                        </w:txbxContent>
                      </v:textbox>
                    </v:rect>
                    <v:rect id="26 Rectángulo" o:spid="_x0000_s1059" style="position:absolute;left:3934;top:30728;width:10477;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3iL0A&#10;AADbAAAADwAAAGRycy9kb3ducmV2LnhtbESPywrCMBBF94L/EEZwp6kuVKpRRBBEcOHjA4ZmbKrN&#10;pDTRtn9vBMHl5T4Od7VpbSneVPvCsYLJOAFBnDldcK7gdt2PFiB8QNZYOiYFHXnYrPu9FabaNXym&#10;9yXkIo6wT1GBCaFKpfSZIYt+7Cri6N1dbTFEWedS19jEcVvKaZLMpMWCI8FgRTtD2fPyshGCdO4m&#10;82b3PJn2WFDZPejVKTUctNsliEBt+Id/7YNWMJ3B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M3iL0AAADbAAAADwAAAAAAAAAAAAAAAACYAgAAZHJzL2Rvd25yZXYu&#10;eG1sUEsFBgAAAAAEAAQA9QAAAIIDAAAAAA==&#10;" fillcolor="#5b9bd5 [3204]" strokecolor="#1f4d78 [1604]" strokeweight="1pt">
                      <v:textbox>
                        <w:txbxContent>
                          <w:p w:rsidR="007B2367" w:rsidRDefault="007B2367" w:rsidP="007B2367">
                            <w:pPr>
                              <w:jc w:val="center"/>
                            </w:pPr>
                            <w:r>
                              <w:t xml:space="preserve">Área de Educación </w:t>
                            </w:r>
                          </w:p>
                        </w:txbxContent>
                      </v:textbox>
                    </v:rect>
                    <v:rect id="27 Rectángulo" o:spid="_x0000_s1060" style="position:absolute;left:3934;top:40191;width:10477;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E70A&#10;AADbAAAADwAAAGRycy9kb3ducmV2LnhtbESPywrCMBBF94L/EEZwp6kuVKpRRBBEcOHjA4ZmbKrN&#10;pDTRtn9vBMHl5T4Od7VpbSneVPvCsYLJOAFBnDldcK7gdt2PFiB8QNZYOiYFHXnYrPu9FabaNXym&#10;9yXkIo6wT1GBCaFKpfSZIYt+7Cri6N1dbTFEWedS19jEcVvKaZLMpMWCI8FgRTtD2fPyshGCdO4m&#10;82b3PJn2WFDZPejVKTUctNsliEBt+Id/7YNWMJ3D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S+SE70AAADbAAAADwAAAAAAAAAAAAAAAACYAgAAZHJzL2Rvd25yZXYu&#10;eG1sUEsFBgAAAAAEAAQA9QAAAIIDAAAAAA==&#10;" fillcolor="#5b9bd5 [3204]" strokecolor="#1f4d78 [1604]" strokeweight="1pt">
                      <v:textbox>
                        <w:txbxContent>
                          <w:p w:rsidR="007B2367" w:rsidRDefault="007B2367" w:rsidP="007B2367">
                            <w:pPr>
                              <w:jc w:val="center"/>
                            </w:pPr>
                            <w:r>
                              <w:t xml:space="preserve">Área de Eventos </w:t>
                            </w:r>
                          </w:p>
                        </w:txbxContent>
                      </v:textbox>
                    </v:rect>
                    <v:rect id="28 Rectángulo" o:spid="_x0000_s1061" style="position:absolute;left:3934;top:48271;width:10477;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AGYb0A&#10;AADbAAAADwAAAGRycy9kb3ducmV2LnhtbERPzYrCMBC+C75DGGFvmurBXapRRBBE8KC7DzA0Y1Nt&#10;JqWJtn1757Dg8eP7X297X6sXtbEKbGA+y0ARF8FWXBr4+z1Mf0DFhGyxDkwGBoqw3YxHa8xt6PhC&#10;r2sqlYRwzNGAS6nJtY6FI49xFhpi4W6h9ZgEtqW2LXYS7mu9yLKl9lixNDhsaO+oeFyfXkqQLsP8&#10;u9s/zq4/VVQPd3oOxnxN+t0KVKI+fcT/7qM1sJCx8kV+gN6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LAGYb0AAADbAAAADwAAAAAAAAAAAAAAAACYAgAAZHJzL2Rvd25yZXYu&#10;eG1sUEsFBgAAAAAEAAQA9QAAAIIDAAAAAA==&#10;" fillcolor="#5b9bd5 [3204]" strokecolor="#1f4d78 [1604]" strokeweight="1pt">
                      <v:textbox>
                        <w:txbxContent>
                          <w:p w:rsidR="007B2367" w:rsidRDefault="007B2367" w:rsidP="007B2367">
                            <w:pPr>
                              <w:jc w:val="center"/>
                            </w:pPr>
                            <w:r>
                              <w:t xml:space="preserve">Área de Comunicación </w:t>
                            </w:r>
                          </w:p>
                        </w:txbxContent>
                      </v:textbox>
                    </v:rect>
                    <v:rect id="29 Rectángulo" o:spid="_x0000_s1062" style="position:absolute;left:3933;top:57626;width:1158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sEA&#10;AADbAAAADwAAAGRycy9kb3ducmV2LnhtbESPzYrCMBSF9wO+Q7jC7KapLkbtmBYRhGHAhT8PcGmu&#10;TcfmpjTRtm9vBMHl4fx8nHUx2EbcqfO1YwWzJAVBXDpdc6XgfNp9LUH4gKyxcUwKRvJQ5JOPNWba&#10;9Xyg+zFUIo6wz1CBCaHNpPSlIYs+cS1x9C6usxii7CqpO+zjuG3kPE2/pcWaI8FgS1tD5fV4sxGC&#10;dBhni3573Zvhr6Zm/KfbqNTndNj8gAg0hHf41f7VCuYreH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8o/rBAAAA2wAAAA8AAAAAAAAAAAAAAAAAmAIAAGRycy9kb3du&#10;cmV2LnhtbFBLBQYAAAAABAAEAPUAAACGAwAAAAA=&#10;" fillcolor="#5b9bd5 [3204]" strokecolor="#1f4d78 [1604]" strokeweight="1pt">
                      <v:textbox>
                        <w:txbxContent>
                          <w:p w:rsidR="007B2367" w:rsidRDefault="007B2367" w:rsidP="007B2367">
                            <w:pPr>
                              <w:jc w:val="center"/>
                            </w:pPr>
                            <w:r>
                              <w:t xml:space="preserve">Área de Concesionarios </w:t>
                            </w:r>
                          </w:p>
                        </w:txbxContent>
                      </v:textbox>
                    </v:rect>
                    <v:rect id="34 Rectángulo" o:spid="_x0000_s1063" style="position:absolute;left:21903;top:30090;width:10477;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rsidR="007B2367" w:rsidRDefault="007B2367" w:rsidP="007B2367">
                            <w:pPr>
                              <w:jc w:val="center"/>
                            </w:pPr>
                            <w:r>
                              <w:t>Área de Taquilla</w:t>
                            </w:r>
                          </w:p>
                        </w:txbxContent>
                      </v:textbox>
                    </v:rect>
                    <v:rect id="35 Rectángulo" o:spid="_x0000_s1064" style="position:absolute;left:21900;top:38064;width:11907;height:6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g/IsAA&#10;AADbAAAADwAAAGRycy9kb3ducmV2LnhtbESP24rCMBRF3wf8h3AE38ZUxQv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g/IsAAAADbAAAADwAAAAAAAAAAAAAAAACYAgAAZHJzL2Rvd25y&#10;ZXYueG1sUEsFBgAAAAAEAAQA9QAAAIUDAAAAAA==&#10;" fillcolor="#5b9bd5 [3204]" strokecolor="#1f4d78 [1604]" strokeweight="1pt">
                      <v:textbox>
                        <w:txbxContent>
                          <w:p w:rsidR="007B2367" w:rsidRDefault="007B2367" w:rsidP="007B2367">
                            <w:pPr>
                              <w:jc w:val="center"/>
                            </w:pPr>
                            <w:r>
                              <w:t xml:space="preserve">Área de Recursos Humanos </w:t>
                            </w:r>
                          </w:p>
                        </w:txbxContent>
                      </v:textbox>
                    </v:rect>
                    <v:rect id="36 Rectángulo" o:spid="_x0000_s1065" style="position:absolute;left:21903;top:45720;width:10477;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qhVcEA&#10;AADbAAAADwAAAGRycy9kb3ducmV2LnhtbESP3YrCMBCF7wXfIczC3tlUBZWuaVkEQYS98OcBhmZs&#10;ujaT0kTbvv1mQfDycH4+zrYYbCOe1PnasYJ5koIgLp2uuVJwvexnGxA+IGtsHJOCkTwU+XSyxUy7&#10;nk/0PIdKxBH2GSowIbSZlL40ZNEnriWO3s11FkOUXSV1h30ct41cpOlKWqw5Egy2tDNU3s8PGyFI&#10;p3G+7nf3HzMca2rGX3qMSn1+DN9fIAIN4R1+tQ9awXIF/1/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oVXBAAAA2wAAAA8AAAAAAAAAAAAAAAAAmAIAAGRycy9kb3du&#10;cmV2LnhtbFBLBQYAAAAABAAEAPUAAACGAwAAAAA=&#10;" fillcolor="#5b9bd5 [3204]" strokecolor="#1f4d78 [1604]" strokeweight="1pt">
                      <v:textbox>
                        <w:txbxContent>
                          <w:p w:rsidR="007B2367" w:rsidRDefault="007B2367" w:rsidP="007B2367">
                            <w:pPr>
                              <w:jc w:val="center"/>
                            </w:pPr>
                            <w:r>
                              <w:t xml:space="preserve">Área de Contabilidad </w:t>
                            </w:r>
                          </w:p>
                        </w:txbxContent>
                      </v:textbox>
                    </v:rect>
                    <v:rect id="40 Rectángulo" o:spid="_x0000_s1066" style="position:absolute;left:39869;top:40828;width:11486;height:6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x74A&#10;AADbAAAADwAAAGRycy9kb3ducmV2LnhtbERPzYrCMBC+C75DGGFvmrrIKtUoIgiLsAd/HmBoxqba&#10;TEoTbfv2O4eFPX58/5td72v1pjZWgQ3MZxko4iLYiksDt+txugIVE7LFOjAZGCjCbjsebTC3oeMz&#10;vS+pVBLCMUcDLqUm1zoWjjzGWWiIhbuH1mMS2JbatthJuK/1Z5Z9aY8VS4PDhg6Oiufl5aUE6TzM&#10;l93h+eP6U0X18KDXYMzHpN+vQSXq07/4z/1tDSxkvXyRH6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Z78e+AAAA2wAAAA8AAAAAAAAAAAAAAAAAmAIAAGRycy9kb3ducmV2&#10;LnhtbFBLBQYAAAAABAAEAPUAAACDAwAAAAA=&#10;" fillcolor="#5b9bd5 [3204]" strokecolor="#1f4d78 [1604]" strokeweight="1pt">
                      <v:textbox>
                        <w:txbxContent>
                          <w:p w:rsidR="007B2367" w:rsidRDefault="007B2367" w:rsidP="007B2367">
                            <w:pPr>
                              <w:jc w:val="center"/>
                            </w:pPr>
                            <w:r>
                              <w:t xml:space="preserve">Área de Mantenimiento </w:t>
                            </w:r>
                          </w:p>
                        </w:txbxContent>
                      </v:textbox>
                    </v:rect>
                    <v:rect id="41 Rectángulo" o:spid="_x0000_s1067" style="position:absolute;left:39872;top:29983;width:10477;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KXMAA&#10;AADbAAAADwAAAGRycy9kb3ducmV2LnhtbESP3YrCMBCF7xd8hzCCd2takVW6prIIgghe+PMAQzPb&#10;dNtMShNt+/ZGEPbycH4+zmY72EY8qPOVYwXpPAFBXDhdcangdt1/rkH4gKyxcUwKRvKwzScfG8y0&#10;6/lMj0soRRxhn6ECE0KbSekLQxb93LXE0ft1ncUQZVdK3WEfx20jF0nyJS1WHAkGW9oZKurL3UYI&#10;0nlMV/2uPpnhWFEz/tF9VGo2HX6+QQQawn/43T5oBcsUXl/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VKXMAAAADbAAAADwAAAAAAAAAAAAAAAACYAgAAZHJzL2Rvd25y&#10;ZXYueG1sUEsFBgAAAAAEAAQA9QAAAIUDAAAAAA==&#10;" fillcolor="#5b9bd5 [3204]" strokecolor="#1f4d78 [1604]" strokeweight="1pt">
                      <v:textbox>
                        <w:txbxContent>
                          <w:p w:rsidR="007B2367" w:rsidRDefault="007B2367" w:rsidP="007B2367">
                            <w:pPr>
                              <w:jc w:val="center"/>
                            </w:pPr>
                            <w:r>
                              <w:t>Áreas Verdes</w:t>
                            </w:r>
                          </w:p>
                        </w:txbxContent>
                      </v:textbox>
                    </v:rect>
                  </v:group>
                </v:group>
              </v:group>
            </v:group>
          </v:group>
        </w:pict>
      </w:r>
      <w:r w:rsidR="007D1E76" w:rsidRPr="00E74967">
        <w:rPr>
          <w:rFonts w:cs="Calibri"/>
          <w:b/>
        </w:rPr>
        <w:t>f)</w:t>
      </w:r>
      <w:r w:rsidR="007D1E76" w:rsidRPr="00E74967">
        <w:rPr>
          <w:rFonts w:cs="Calibri"/>
        </w:rPr>
        <w:t xml:space="preserve"> Estructura organizacional básica.</w:t>
      </w:r>
    </w:p>
    <w:p w:rsidR="007D1E76" w:rsidRDefault="0045386B" w:rsidP="0045386B">
      <w:pPr>
        <w:tabs>
          <w:tab w:val="left" w:pos="4080"/>
        </w:tabs>
        <w:spacing w:after="0" w:line="240" w:lineRule="auto"/>
        <w:jc w:val="both"/>
        <w:rPr>
          <w:rFonts w:cs="Calibri"/>
        </w:rPr>
      </w:pPr>
      <w:r>
        <w:rPr>
          <w:rFonts w:cs="Calibri"/>
        </w:rPr>
        <w:tab/>
      </w:r>
    </w:p>
    <w:p w:rsidR="00CB41C4" w:rsidRDefault="00CB41C4"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63423B" w:rsidRDefault="00434CA0" w:rsidP="005F4D54">
      <w:pPr>
        <w:tabs>
          <w:tab w:val="left" w:pos="7836"/>
        </w:tabs>
        <w:spacing w:after="0" w:line="240" w:lineRule="auto"/>
        <w:jc w:val="both"/>
        <w:rPr>
          <w:rFonts w:cs="Calibri"/>
        </w:rPr>
      </w:pPr>
      <w:r>
        <w:rPr>
          <w:rFonts w:cs="Calibri"/>
          <w:noProof/>
          <w:lang w:eastAsia="es-MX"/>
        </w:rPr>
        <w:pict>
          <v:line id="11 Conector recto" o:spid="_x0000_s1070" style="position:absolute;left:0;text-align:left;flip:x;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85pt,7.65pt" to="161.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" strokecolor="#5b9bd5 [3204]" strokeweight=".5pt">
            <v:stroke joinstyle="miter"/>
          </v:line>
        </w:pict>
      </w:r>
      <w:r w:rsidR="005F4D54">
        <w:rPr>
          <w:rFonts w:cs="Calibri"/>
        </w:rPr>
        <w:tab/>
      </w:r>
    </w:p>
    <w:p w:rsidR="0063423B" w:rsidRDefault="0063423B"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63423B" w:rsidRDefault="00434CA0" w:rsidP="0063423B">
      <w:pPr>
        <w:tabs>
          <w:tab w:val="left" w:pos="7860"/>
        </w:tabs>
        <w:spacing w:after="0" w:line="240" w:lineRule="auto"/>
        <w:jc w:val="both"/>
        <w:rPr>
          <w:rFonts w:cs="Calibri"/>
        </w:rPr>
      </w:pPr>
      <w:r>
        <w:rPr>
          <w:rFonts w:cs="Calibri"/>
          <w:noProof/>
          <w:lang w:eastAsia="es-MX"/>
        </w:rPr>
        <w:pict>
          <v:line id="13 Conector recto" o:spid="_x0000_s1069"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61.1pt,2.7pt" to="61.1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" strokecolor="#5b9bd5 [3204]" strokeweight=".5pt">
            <v:stroke joinstyle="miter"/>
          </v:line>
        </w:pict>
      </w:r>
      <w:r w:rsidR="0063423B">
        <w:rPr>
          <w:rFonts w:cs="Calibri"/>
        </w:rPr>
        <w:tab/>
      </w:r>
    </w:p>
    <w:p w:rsidR="0063423B" w:rsidRDefault="0063423B"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B31FBC" w:rsidRDefault="00B31FBC" w:rsidP="00CB41C4">
      <w:pPr>
        <w:tabs>
          <w:tab w:val="left" w:leader="underscore" w:pos="9639"/>
        </w:tabs>
        <w:spacing w:after="0" w:line="240" w:lineRule="auto"/>
        <w:jc w:val="both"/>
        <w:rPr>
          <w:rFonts w:cs="Calibri"/>
        </w:rPr>
      </w:pPr>
    </w:p>
    <w:p w:rsidR="00B31FBC" w:rsidRDefault="00B31FBC" w:rsidP="00CB41C4">
      <w:pPr>
        <w:tabs>
          <w:tab w:val="left" w:leader="underscore" w:pos="9639"/>
        </w:tabs>
        <w:spacing w:after="0" w:line="240" w:lineRule="auto"/>
        <w:jc w:val="both"/>
        <w:rPr>
          <w:rFonts w:cs="Calibri"/>
        </w:rPr>
      </w:pPr>
    </w:p>
    <w:p w:rsidR="00B31FBC" w:rsidRDefault="00B31FBC" w:rsidP="00CB41C4">
      <w:pPr>
        <w:tabs>
          <w:tab w:val="left" w:leader="underscore" w:pos="9639"/>
        </w:tabs>
        <w:spacing w:after="0" w:line="240" w:lineRule="auto"/>
        <w:jc w:val="both"/>
        <w:rPr>
          <w:rFonts w:cs="Calibri"/>
        </w:rPr>
      </w:pPr>
    </w:p>
    <w:p w:rsidR="00B31FBC" w:rsidRDefault="00B31FBC" w:rsidP="00CB41C4">
      <w:pPr>
        <w:tabs>
          <w:tab w:val="left" w:leader="underscore" w:pos="9639"/>
        </w:tabs>
        <w:spacing w:after="0" w:line="240" w:lineRule="auto"/>
        <w:jc w:val="both"/>
        <w:rPr>
          <w:rFonts w:cs="Calibri"/>
        </w:rPr>
      </w:pPr>
    </w:p>
    <w:p w:rsidR="00B31FBC" w:rsidRDefault="00B31FBC" w:rsidP="00CB41C4">
      <w:pPr>
        <w:tabs>
          <w:tab w:val="left" w:leader="underscore" w:pos="9639"/>
        </w:tabs>
        <w:spacing w:after="0" w:line="240" w:lineRule="auto"/>
        <w:jc w:val="both"/>
        <w:rPr>
          <w:rFonts w:cs="Calibri"/>
        </w:rPr>
      </w:pPr>
    </w:p>
    <w:p w:rsidR="00B31FBC" w:rsidRDefault="00434CA0" w:rsidP="00CB41C4">
      <w:pPr>
        <w:tabs>
          <w:tab w:val="left" w:leader="underscore" w:pos="9639"/>
        </w:tabs>
        <w:spacing w:after="0" w:line="240" w:lineRule="auto"/>
        <w:jc w:val="both"/>
        <w:rPr>
          <w:rFonts w:cs="Calibri"/>
        </w:rPr>
      </w:pPr>
      <w:r>
        <w:rPr>
          <w:rFonts w:cs="Calibri"/>
          <w:noProof/>
          <w:lang w:eastAsia="es-MX"/>
        </w:rPr>
        <w:pict>
          <v:line id="39 Conector recto" o:spid="_x0000_s1068"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325.85pt,6.75pt" to="340.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" strokecolor="#5b9bd5 [3204]" strokeweight=".5pt">
            <v:stroke joinstyle="miter"/>
          </v:line>
        </w:pict>
      </w:r>
    </w:p>
    <w:p w:rsidR="0063423B" w:rsidRDefault="0063423B" w:rsidP="00CB41C4">
      <w:pPr>
        <w:tabs>
          <w:tab w:val="left" w:leader="underscore" w:pos="9639"/>
        </w:tabs>
        <w:spacing w:after="0" w:line="240" w:lineRule="auto"/>
        <w:jc w:val="both"/>
        <w:rPr>
          <w:rFonts w:cs="Calibri"/>
        </w:rPr>
      </w:pPr>
    </w:p>
    <w:p w:rsidR="00B31FBC" w:rsidRDefault="00B31FBC" w:rsidP="00CB41C4">
      <w:pPr>
        <w:tabs>
          <w:tab w:val="left" w:leader="underscore" w:pos="9639"/>
        </w:tabs>
        <w:spacing w:after="0" w:line="240" w:lineRule="auto"/>
        <w:jc w:val="both"/>
        <w:rPr>
          <w:rFonts w:cs="Calibri"/>
        </w:rPr>
      </w:pPr>
    </w:p>
    <w:p w:rsidR="00B31FBC" w:rsidRDefault="00B31FBC" w:rsidP="00CB41C4">
      <w:pPr>
        <w:tabs>
          <w:tab w:val="left" w:leader="underscore" w:pos="9639"/>
        </w:tabs>
        <w:spacing w:after="0" w:line="240" w:lineRule="auto"/>
        <w:jc w:val="both"/>
        <w:rPr>
          <w:rFonts w:cs="Calibri"/>
        </w:rPr>
      </w:pPr>
    </w:p>
    <w:p w:rsidR="00B31FBC" w:rsidRDefault="00B31FBC" w:rsidP="00CB41C4">
      <w:pPr>
        <w:tabs>
          <w:tab w:val="left" w:leader="underscore" w:pos="9639"/>
        </w:tabs>
        <w:spacing w:after="0" w:line="240" w:lineRule="auto"/>
        <w:jc w:val="both"/>
        <w:rPr>
          <w:rFonts w:cs="Calibri"/>
        </w:rPr>
      </w:pPr>
    </w:p>
    <w:p w:rsidR="00B31FBC" w:rsidRDefault="00B31FBC"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63423B" w:rsidRDefault="0063423B" w:rsidP="00CB41C4">
      <w:pPr>
        <w:tabs>
          <w:tab w:val="left" w:leader="underscore" w:pos="9639"/>
        </w:tabs>
        <w:spacing w:after="0" w:line="240" w:lineRule="auto"/>
        <w:jc w:val="both"/>
        <w:rPr>
          <w:rFonts w:cs="Calibri"/>
        </w:rPr>
      </w:pPr>
    </w:p>
    <w:p w:rsidR="00B31FBC" w:rsidRDefault="00B31FBC" w:rsidP="00CB41C4">
      <w:pPr>
        <w:tabs>
          <w:tab w:val="left" w:leader="underscore" w:pos="9639"/>
        </w:tabs>
        <w:spacing w:after="0" w:line="240" w:lineRule="auto"/>
        <w:jc w:val="both"/>
        <w:rPr>
          <w:rFonts w:cs="Calibri"/>
        </w:rPr>
      </w:pPr>
    </w:p>
    <w:p w:rsidR="00B31FBC" w:rsidRDefault="00B31FBC" w:rsidP="00CB41C4">
      <w:pPr>
        <w:tabs>
          <w:tab w:val="left" w:leader="underscore" w:pos="9639"/>
        </w:tabs>
        <w:spacing w:after="0" w:line="240" w:lineRule="auto"/>
        <w:jc w:val="both"/>
        <w:rPr>
          <w:rFonts w:cs="Calibri"/>
        </w:rPr>
      </w:pPr>
    </w:p>
    <w:p w:rsidR="00B31FBC" w:rsidRPr="00E74967" w:rsidRDefault="00B31FBC" w:rsidP="00CB41C4">
      <w:pPr>
        <w:tabs>
          <w:tab w:val="left" w:leader="underscore" w:pos="9639"/>
        </w:tabs>
        <w:spacing w:after="0" w:line="240" w:lineRule="auto"/>
        <w:jc w:val="both"/>
        <w:rPr>
          <w:rFonts w:cs="Calibri"/>
        </w:rPr>
      </w:pPr>
    </w:p>
    <w:p w:rsidR="00957764" w:rsidRDefault="00957764" w:rsidP="00CB41C4">
      <w:pPr>
        <w:tabs>
          <w:tab w:val="left" w:leader="underscore" w:pos="9639"/>
        </w:tabs>
        <w:spacing w:after="0" w:line="240" w:lineRule="auto"/>
        <w:jc w:val="both"/>
        <w:rPr>
          <w:rFonts w:cs="Calibri"/>
          <w:b/>
        </w:rPr>
      </w:pPr>
    </w:p>
    <w:p w:rsidR="00957764" w:rsidRDefault="00957764" w:rsidP="00CB41C4">
      <w:pPr>
        <w:tabs>
          <w:tab w:val="left" w:leader="underscore" w:pos="9639"/>
        </w:tabs>
        <w:spacing w:after="0" w:line="240" w:lineRule="auto"/>
        <w:jc w:val="both"/>
        <w:rPr>
          <w:rFonts w:cs="Calibri"/>
          <w:b/>
        </w:rPr>
      </w:pPr>
    </w:p>
    <w:p w:rsidR="00957764" w:rsidRDefault="00957764"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957764" w:rsidRPr="00957764" w:rsidRDefault="001B7DA2" w:rsidP="00957764">
      <w:pPr>
        <w:tabs>
          <w:tab w:val="left" w:leader="underscore" w:pos="9639"/>
        </w:tabs>
        <w:spacing w:after="0" w:line="240" w:lineRule="auto"/>
        <w:jc w:val="both"/>
        <w:rPr>
          <w:rFonts w:cs="Calibri"/>
        </w:rPr>
      </w:pPr>
      <w:r>
        <w:rPr>
          <w:rFonts w:cs="Calibri"/>
        </w:rPr>
        <w:t xml:space="preserve">No aplica, porque el Parque no es </w:t>
      </w:r>
      <w:r w:rsidR="00957764" w:rsidRPr="00957764">
        <w:rPr>
          <w:rFonts w:cs="Calibri"/>
        </w:rPr>
        <w:t>fideicomitente o fideicomisario.</w:t>
      </w: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957764" w:rsidRDefault="00957764" w:rsidP="00957764">
      <w:pPr>
        <w:tabs>
          <w:tab w:val="left" w:leader="underscore" w:pos="9639"/>
        </w:tabs>
        <w:spacing w:after="0" w:line="240" w:lineRule="auto"/>
        <w:jc w:val="both"/>
        <w:rPr>
          <w:rFonts w:cs="Calibri"/>
        </w:rPr>
      </w:pPr>
      <w:r w:rsidRPr="00957764">
        <w:rPr>
          <w:rFonts w:cs="Calibri"/>
          <w:b/>
        </w:rPr>
        <w:t>a)</w:t>
      </w:r>
      <w:r>
        <w:rPr>
          <w:rFonts w:cs="Calibri"/>
        </w:rPr>
        <w:t xml:space="preserve"> </w:t>
      </w:r>
      <w:r w:rsidR="007D1E76" w:rsidRPr="00957764">
        <w:rPr>
          <w:rFonts w:cs="Calibri"/>
        </w:rPr>
        <w:t>Si se ha observado la normatividad emitida por el CONAC y las disposiciones legales aplicables.</w:t>
      </w:r>
    </w:p>
    <w:p w:rsidR="00957764" w:rsidRPr="00957764" w:rsidRDefault="00565CD7" w:rsidP="00957764">
      <w:r>
        <w:t>Sí</w:t>
      </w:r>
      <w:r w:rsidR="00957764">
        <w:t>.</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565CD7" w:rsidRDefault="00565CD7" w:rsidP="00CB41C4">
      <w:pPr>
        <w:tabs>
          <w:tab w:val="left" w:leader="underscore" w:pos="9639"/>
        </w:tabs>
        <w:spacing w:after="0" w:line="240" w:lineRule="auto"/>
        <w:jc w:val="both"/>
        <w:rPr>
          <w:rFonts w:cs="Calibri"/>
        </w:rPr>
      </w:pPr>
      <w:r>
        <w:rPr>
          <w:rFonts w:cs="Calibri"/>
        </w:rPr>
        <w:t>Postulados básicos de Contabilidad Gubernamental emitidos por la CONAC.</w:t>
      </w:r>
    </w:p>
    <w:p w:rsidR="007D1E76" w:rsidRPr="00E74967" w:rsidRDefault="00565CD7" w:rsidP="00CB41C4">
      <w:pPr>
        <w:tabs>
          <w:tab w:val="left" w:leader="underscore" w:pos="9639"/>
        </w:tabs>
        <w:spacing w:after="0" w:line="240" w:lineRule="auto"/>
        <w:jc w:val="both"/>
        <w:rPr>
          <w:rFonts w:cs="Calibri"/>
        </w:rPr>
      </w:pP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p>
    <w:p w:rsidR="00565CD7" w:rsidRDefault="00565CD7" w:rsidP="00CB41C4">
      <w:pPr>
        <w:tabs>
          <w:tab w:val="left" w:leader="underscore" w:pos="9639"/>
        </w:tabs>
        <w:spacing w:after="0" w:line="240" w:lineRule="auto"/>
        <w:jc w:val="both"/>
        <w:rPr>
          <w:rFonts w:cs="Calibri"/>
        </w:rPr>
      </w:pPr>
    </w:p>
    <w:p w:rsidR="00565CD7" w:rsidRDefault="00565CD7" w:rsidP="00CB41C4">
      <w:pPr>
        <w:tabs>
          <w:tab w:val="left" w:leader="underscore" w:pos="9639"/>
        </w:tabs>
        <w:spacing w:after="0" w:line="240" w:lineRule="auto"/>
        <w:jc w:val="both"/>
        <w:rPr>
          <w:rFonts w:cs="Calibri"/>
        </w:rPr>
      </w:pPr>
    </w:p>
    <w:p w:rsidR="00565CD7" w:rsidRPr="00E74967" w:rsidRDefault="00565CD7"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lastRenderedPageBreak/>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Default="007D1E76" w:rsidP="00CB41C4">
      <w:pPr>
        <w:tabs>
          <w:tab w:val="left" w:leader="underscore" w:pos="9639"/>
        </w:tabs>
        <w:spacing w:after="0" w:line="240" w:lineRule="auto"/>
        <w:jc w:val="both"/>
        <w:rPr>
          <w:rFonts w:cs="Calibri"/>
        </w:rPr>
      </w:pPr>
    </w:p>
    <w:p w:rsidR="00405994" w:rsidRPr="00E74967" w:rsidRDefault="00405994" w:rsidP="00CB41C4">
      <w:pPr>
        <w:tabs>
          <w:tab w:val="left" w:leader="underscore" w:pos="9639"/>
        </w:tabs>
        <w:spacing w:after="0" w:line="240" w:lineRule="auto"/>
        <w:jc w:val="both"/>
        <w:rPr>
          <w:rFonts w:cs="Calibri"/>
        </w:rPr>
      </w:pP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lastRenderedPageBreak/>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516453" w:rsidRDefault="00516453" w:rsidP="00CB41C4">
      <w:pPr>
        <w:pBdr>
          <w:bottom w:val="single" w:sz="12" w:space="1" w:color="auto"/>
        </w:pBdr>
        <w:tabs>
          <w:tab w:val="left" w:leader="underscore" w:pos="9639"/>
        </w:tabs>
        <w:spacing w:after="0" w:line="240" w:lineRule="auto"/>
        <w:jc w:val="both"/>
        <w:rPr>
          <w:rFonts w:cs="Calibri"/>
        </w:rPr>
      </w:pPr>
    </w:p>
    <w:p w:rsidR="00516453" w:rsidRPr="00516453" w:rsidRDefault="00516453" w:rsidP="00516453">
      <w:pPr>
        <w:rPr>
          <w:rFonts w:cs="Calibri"/>
        </w:rPr>
      </w:pPr>
    </w:p>
    <w:p w:rsidR="00516453" w:rsidRPr="00516453" w:rsidRDefault="00516453" w:rsidP="00516453">
      <w:pPr>
        <w:rPr>
          <w:rFonts w:cs="Calibri"/>
        </w:rPr>
      </w:pPr>
    </w:p>
    <w:p w:rsidR="00516453" w:rsidRPr="00516453" w:rsidRDefault="00516453" w:rsidP="00516453">
      <w:pPr>
        <w:rPr>
          <w:rFonts w:cs="Calibri"/>
        </w:rPr>
      </w:pPr>
    </w:p>
    <w:p w:rsidR="00516453" w:rsidRDefault="00516453" w:rsidP="00516453">
      <w:pPr>
        <w:rPr>
          <w:rFonts w:cs="Calibri"/>
        </w:rPr>
      </w:pPr>
    </w:p>
    <w:p w:rsidR="00516453" w:rsidRPr="00516453" w:rsidRDefault="00516453" w:rsidP="00516453">
      <w:pPr>
        <w:tabs>
          <w:tab w:val="left" w:pos="1206"/>
        </w:tabs>
        <w:rPr>
          <w:rFonts w:cs="Calibri"/>
        </w:rPr>
      </w:pPr>
      <w:r>
        <w:rPr>
          <w:rFonts w:cs="Calibri"/>
        </w:rPr>
        <w:tab/>
      </w:r>
    </w:p>
    <w:tbl>
      <w:tblPr>
        <w:tblW w:w="0" w:type="auto"/>
        <w:tblLayout w:type="fixed"/>
        <w:tblCellMar>
          <w:left w:w="30" w:type="dxa"/>
          <w:right w:w="30" w:type="dxa"/>
        </w:tblCellMar>
        <w:tblLook w:val="0000" w:firstRow="0" w:lastRow="0" w:firstColumn="0" w:lastColumn="0" w:noHBand="0" w:noVBand="0"/>
      </w:tblPr>
      <w:tblGrid>
        <w:gridCol w:w="7232"/>
        <w:gridCol w:w="1840"/>
        <w:gridCol w:w="2144"/>
      </w:tblGrid>
      <w:tr w:rsidR="00516453" w:rsidTr="00516453">
        <w:trPr>
          <w:trHeight w:val="216"/>
        </w:trPr>
        <w:tc>
          <w:tcPr>
            <w:tcW w:w="11216" w:type="dxa"/>
            <w:gridSpan w:val="3"/>
            <w:tcBorders>
              <w:top w:val="nil"/>
              <w:left w:val="nil"/>
              <w:bottom w:val="nil"/>
              <w:right w:val="nil"/>
            </w:tcBorders>
          </w:tcPr>
          <w:p w:rsidR="00516453" w:rsidRDefault="00516453">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Bajo protesta de decir verdad declaramos que los Estados Financieros y sus notas, son razonablemente correctos y son responsabilidad del emisor.</w:t>
            </w:r>
          </w:p>
        </w:tc>
      </w:tr>
      <w:tr w:rsidR="00516453">
        <w:trPr>
          <w:trHeight w:val="216"/>
        </w:trPr>
        <w:tc>
          <w:tcPr>
            <w:tcW w:w="7232" w:type="dxa"/>
            <w:tcBorders>
              <w:top w:val="nil"/>
              <w:left w:val="nil"/>
              <w:bottom w:val="nil"/>
              <w:right w:val="nil"/>
            </w:tcBorders>
          </w:tcPr>
          <w:p w:rsidR="00516453" w:rsidRDefault="00516453">
            <w:pPr>
              <w:autoSpaceDE w:val="0"/>
              <w:autoSpaceDN w:val="0"/>
              <w:adjustRightInd w:val="0"/>
              <w:spacing w:after="0" w:line="240" w:lineRule="auto"/>
              <w:jc w:val="right"/>
              <w:rPr>
                <w:rFonts w:ascii="Arial" w:hAnsi="Arial" w:cs="Arial"/>
                <w:color w:val="000000"/>
                <w:sz w:val="16"/>
                <w:szCs w:val="16"/>
                <w:lang w:eastAsia="es-MX"/>
              </w:rPr>
            </w:pPr>
          </w:p>
        </w:tc>
        <w:tc>
          <w:tcPr>
            <w:tcW w:w="1840" w:type="dxa"/>
            <w:tcBorders>
              <w:top w:val="nil"/>
              <w:left w:val="nil"/>
              <w:bottom w:val="nil"/>
              <w:right w:val="nil"/>
            </w:tcBorders>
          </w:tcPr>
          <w:p w:rsidR="00516453" w:rsidRDefault="00516453">
            <w:pPr>
              <w:autoSpaceDE w:val="0"/>
              <w:autoSpaceDN w:val="0"/>
              <w:adjustRightInd w:val="0"/>
              <w:spacing w:after="0" w:line="240" w:lineRule="auto"/>
              <w:jc w:val="right"/>
              <w:rPr>
                <w:rFonts w:ascii="Arial" w:hAnsi="Arial" w:cs="Arial"/>
                <w:color w:val="000000"/>
                <w:sz w:val="16"/>
                <w:szCs w:val="16"/>
                <w:lang w:eastAsia="es-MX"/>
              </w:rPr>
            </w:pPr>
          </w:p>
        </w:tc>
        <w:tc>
          <w:tcPr>
            <w:tcW w:w="2144" w:type="dxa"/>
            <w:tcBorders>
              <w:top w:val="nil"/>
              <w:left w:val="nil"/>
              <w:bottom w:val="nil"/>
              <w:right w:val="nil"/>
            </w:tcBorders>
          </w:tcPr>
          <w:p w:rsidR="00516453" w:rsidRDefault="00516453">
            <w:pPr>
              <w:autoSpaceDE w:val="0"/>
              <w:autoSpaceDN w:val="0"/>
              <w:adjustRightInd w:val="0"/>
              <w:spacing w:after="0" w:line="240" w:lineRule="auto"/>
              <w:jc w:val="right"/>
              <w:rPr>
                <w:rFonts w:ascii="Arial" w:hAnsi="Arial" w:cs="Arial"/>
                <w:color w:val="000000"/>
                <w:sz w:val="16"/>
                <w:szCs w:val="16"/>
                <w:lang w:eastAsia="es-MX"/>
              </w:rPr>
            </w:pPr>
          </w:p>
        </w:tc>
      </w:tr>
      <w:tr w:rsidR="00516453">
        <w:trPr>
          <w:trHeight w:val="216"/>
        </w:trPr>
        <w:tc>
          <w:tcPr>
            <w:tcW w:w="7232" w:type="dxa"/>
            <w:tcBorders>
              <w:top w:val="nil"/>
              <w:left w:val="nil"/>
              <w:bottom w:val="nil"/>
              <w:right w:val="nil"/>
            </w:tcBorders>
          </w:tcPr>
          <w:p w:rsidR="00516453" w:rsidRDefault="00516453">
            <w:pPr>
              <w:autoSpaceDE w:val="0"/>
              <w:autoSpaceDN w:val="0"/>
              <w:adjustRightInd w:val="0"/>
              <w:spacing w:after="0" w:line="240" w:lineRule="auto"/>
              <w:jc w:val="right"/>
              <w:rPr>
                <w:rFonts w:ascii="Arial" w:hAnsi="Arial" w:cs="Arial"/>
                <w:color w:val="000000"/>
                <w:sz w:val="16"/>
                <w:szCs w:val="16"/>
                <w:lang w:eastAsia="es-MX"/>
              </w:rPr>
            </w:pPr>
          </w:p>
        </w:tc>
        <w:tc>
          <w:tcPr>
            <w:tcW w:w="1840" w:type="dxa"/>
            <w:tcBorders>
              <w:top w:val="nil"/>
              <w:left w:val="nil"/>
              <w:bottom w:val="nil"/>
              <w:right w:val="nil"/>
            </w:tcBorders>
          </w:tcPr>
          <w:p w:rsidR="00516453" w:rsidRDefault="00516453">
            <w:pPr>
              <w:autoSpaceDE w:val="0"/>
              <w:autoSpaceDN w:val="0"/>
              <w:adjustRightInd w:val="0"/>
              <w:spacing w:after="0" w:line="240" w:lineRule="auto"/>
              <w:jc w:val="right"/>
              <w:rPr>
                <w:rFonts w:ascii="Arial" w:hAnsi="Arial" w:cs="Arial"/>
                <w:color w:val="000000"/>
                <w:sz w:val="16"/>
                <w:szCs w:val="16"/>
                <w:lang w:eastAsia="es-MX"/>
              </w:rPr>
            </w:pPr>
          </w:p>
        </w:tc>
        <w:tc>
          <w:tcPr>
            <w:tcW w:w="2144" w:type="dxa"/>
            <w:tcBorders>
              <w:top w:val="nil"/>
              <w:left w:val="nil"/>
              <w:bottom w:val="nil"/>
              <w:right w:val="nil"/>
            </w:tcBorders>
          </w:tcPr>
          <w:p w:rsidR="00516453" w:rsidRDefault="00516453">
            <w:pPr>
              <w:autoSpaceDE w:val="0"/>
              <w:autoSpaceDN w:val="0"/>
              <w:adjustRightInd w:val="0"/>
              <w:spacing w:after="0" w:line="240" w:lineRule="auto"/>
              <w:jc w:val="right"/>
              <w:rPr>
                <w:rFonts w:ascii="Arial" w:hAnsi="Arial" w:cs="Arial"/>
                <w:color w:val="000000"/>
                <w:sz w:val="16"/>
                <w:szCs w:val="16"/>
                <w:lang w:eastAsia="es-MX"/>
              </w:rPr>
            </w:pPr>
          </w:p>
        </w:tc>
      </w:tr>
      <w:tr w:rsidR="00516453" w:rsidTr="005F4D54">
        <w:trPr>
          <w:trHeight w:val="195"/>
        </w:trPr>
        <w:tc>
          <w:tcPr>
            <w:tcW w:w="7232" w:type="dxa"/>
            <w:tcBorders>
              <w:top w:val="nil"/>
              <w:left w:val="nil"/>
              <w:bottom w:val="nil"/>
              <w:right w:val="nil"/>
            </w:tcBorders>
          </w:tcPr>
          <w:p w:rsidR="00516453" w:rsidRDefault="00516453">
            <w:pPr>
              <w:autoSpaceDE w:val="0"/>
              <w:autoSpaceDN w:val="0"/>
              <w:adjustRightInd w:val="0"/>
              <w:spacing w:after="0" w:line="240" w:lineRule="auto"/>
              <w:jc w:val="right"/>
              <w:rPr>
                <w:rFonts w:ascii="Arial" w:hAnsi="Arial" w:cs="Arial"/>
                <w:color w:val="000000"/>
                <w:sz w:val="16"/>
                <w:szCs w:val="16"/>
                <w:lang w:eastAsia="es-MX"/>
              </w:rPr>
            </w:pPr>
          </w:p>
        </w:tc>
        <w:tc>
          <w:tcPr>
            <w:tcW w:w="1840" w:type="dxa"/>
            <w:tcBorders>
              <w:top w:val="nil"/>
              <w:left w:val="nil"/>
              <w:bottom w:val="nil"/>
              <w:right w:val="nil"/>
            </w:tcBorders>
          </w:tcPr>
          <w:p w:rsidR="00516453" w:rsidRDefault="00516453">
            <w:pPr>
              <w:autoSpaceDE w:val="0"/>
              <w:autoSpaceDN w:val="0"/>
              <w:adjustRightInd w:val="0"/>
              <w:spacing w:after="0" w:line="240" w:lineRule="auto"/>
              <w:jc w:val="right"/>
              <w:rPr>
                <w:rFonts w:ascii="Arial" w:hAnsi="Arial" w:cs="Arial"/>
                <w:color w:val="000000"/>
                <w:sz w:val="16"/>
                <w:szCs w:val="16"/>
                <w:lang w:eastAsia="es-MX"/>
              </w:rPr>
            </w:pPr>
          </w:p>
        </w:tc>
        <w:tc>
          <w:tcPr>
            <w:tcW w:w="2144" w:type="dxa"/>
            <w:tcBorders>
              <w:top w:val="nil"/>
              <w:left w:val="nil"/>
              <w:bottom w:val="nil"/>
              <w:right w:val="nil"/>
            </w:tcBorders>
          </w:tcPr>
          <w:p w:rsidR="00516453" w:rsidRDefault="00516453">
            <w:pPr>
              <w:autoSpaceDE w:val="0"/>
              <w:autoSpaceDN w:val="0"/>
              <w:adjustRightInd w:val="0"/>
              <w:spacing w:after="0" w:line="240" w:lineRule="auto"/>
              <w:jc w:val="right"/>
              <w:rPr>
                <w:rFonts w:ascii="Arial" w:hAnsi="Arial" w:cs="Arial"/>
                <w:color w:val="000000"/>
                <w:sz w:val="16"/>
                <w:szCs w:val="16"/>
                <w:lang w:eastAsia="es-MX"/>
              </w:rPr>
            </w:pPr>
          </w:p>
        </w:tc>
      </w:tr>
      <w:tr w:rsidR="00516453" w:rsidTr="005F4D54">
        <w:trPr>
          <w:trHeight w:val="269"/>
        </w:trPr>
        <w:tc>
          <w:tcPr>
            <w:tcW w:w="7232" w:type="dxa"/>
            <w:tcBorders>
              <w:top w:val="nil"/>
              <w:left w:val="nil"/>
              <w:bottom w:val="nil"/>
              <w:right w:val="nil"/>
            </w:tcBorders>
          </w:tcPr>
          <w:p w:rsidR="00516453" w:rsidRDefault="00516453" w:rsidP="005F4D54">
            <w:pPr>
              <w:autoSpaceDE w:val="0"/>
              <w:autoSpaceDN w:val="0"/>
              <w:adjustRightInd w:val="0"/>
              <w:spacing w:after="0" w:line="240" w:lineRule="auto"/>
              <w:jc w:val="center"/>
              <w:rPr>
                <w:rFonts w:ascii="Arial" w:hAnsi="Arial" w:cs="Arial"/>
                <w:color w:val="000000"/>
                <w:sz w:val="16"/>
                <w:szCs w:val="16"/>
                <w:lang w:eastAsia="es-MX"/>
              </w:rPr>
            </w:pPr>
            <w:r>
              <w:rPr>
                <w:rFonts w:ascii="Arial" w:hAnsi="Arial" w:cs="Arial"/>
                <w:color w:val="000000"/>
                <w:sz w:val="16"/>
                <w:szCs w:val="16"/>
                <w:lang w:eastAsia="es-MX"/>
              </w:rPr>
              <w:t>C.P. Nancy Cristina Padilla Morales</w:t>
            </w:r>
          </w:p>
        </w:tc>
        <w:tc>
          <w:tcPr>
            <w:tcW w:w="3984" w:type="dxa"/>
            <w:gridSpan w:val="2"/>
            <w:tcBorders>
              <w:top w:val="nil"/>
              <w:left w:val="nil"/>
              <w:bottom w:val="nil"/>
              <w:right w:val="nil"/>
            </w:tcBorders>
          </w:tcPr>
          <w:p w:rsidR="00516453" w:rsidRDefault="00516453" w:rsidP="005F4D54">
            <w:pPr>
              <w:autoSpaceDE w:val="0"/>
              <w:autoSpaceDN w:val="0"/>
              <w:adjustRightInd w:val="0"/>
              <w:spacing w:after="0" w:line="240" w:lineRule="auto"/>
              <w:jc w:val="center"/>
              <w:rPr>
                <w:rFonts w:ascii="Arial" w:hAnsi="Arial" w:cs="Arial"/>
                <w:color w:val="000000"/>
                <w:sz w:val="16"/>
                <w:szCs w:val="16"/>
                <w:lang w:eastAsia="es-MX"/>
              </w:rPr>
            </w:pPr>
            <w:r>
              <w:rPr>
                <w:rFonts w:ascii="Arial" w:hAnsi="Arial" w:cs="Arial"/>
                <w:color w:val="000000"/>
                <w:sz w:val="16"/>
                <w:szCs w:val="16"/>
                <w:lang w:eastAsia="es-MX"/>
              </w:rPr>
              <w:t>Ing. Germán Antonio Enríquez Flores</w:t>
            </w:r>
          </w:p>
        </w:tc>
      </w:tr>
      <w:tr w:rsidR="00516453" w:rsidTr="005F4D54">
        <w:trPr>
          <w:trHeight w:val="301"/>
        </w:trPr>
        <w:tc>
          <w:tcPr>
            <w:tcW w:w="7232" w:type="dxa"/>
            <w:tcBorders>
              <w:top w:val="nil"/>
              <w:left w:val="nil"/>
              <w:bottom w:val="nil"/>
              <w:right w:val="nil"/>
            </w:tcBorders>
          </w:tcPr>
          <w:p w:rsidR="00516453" w:rsidRDefault="00516453" w:rsidP="005F4D54">
            <w:pPr>
              <w:autoSpaceDE w:val="0"/>
              <w:autoSpaceDN w:val="0"/>
              <w:adjustRightInd w:val="0"/>
              <w:spacing w:after="0" w:line="240" w:lineRule="auto"/>
              <w:jc w:val="center"/>
              <w:rPr>
                <w:rFonts w:ascii="Arial" w:hAnsi="Arial" w:cs="Arial"/>
                <w:color w:val="000000"/>
                <w:sz w:val="16"/>
                <w:szCs w:val="16"/>
                <w:lang w:eastAsia="es-MX"/>
              </w:rPr>
            </w:pPr>
            <w:r>
              <w:rPr>
                <w:rFonts w:ascii="Arial" w:hAnsi="Arial" w:cs="Arial"/>
                <w:color w:val="000000"/>
                <w:sz w:val="16"/>
                <w:szCs w:val="16"/>
                <w:lang w:eastAsia="es-MX"/>
              </w:rPr>
              <w:t>Genera la Información</w:t>
            </w:r>
          </w:p>
        </w:tc>
        <w:tc>
          <w:tcPr>
            <w:tcW w:w="3984" w:type="dxa"/>
            <w:gridSpan w:val="2"/>
            <w:tcBorders>
              <w:top w:val="nil"/>
              <w:left w:val="nil"/>
              <w:bottom w:val="nil"/>
              <w:right w:val="nil"/>
            </w:tcBorders>
          </w:tcPr>
          <w:p w:rsidR="00516453" w:rsidRDefault="00516453" w:rsidP="005F4D54">
            <w:pPr>
              <w:autoSpaceDE w:val="0"/>
              <w:autoSpaceDN w:val="0"/>
              <w:adjustRightInd w:val="0"/>
              <w:spacing w:after="0" w:line="240" w:lineRule="auto"/>
              <w:jc w:val="center"/>
              <w:rPr>
                <w:rFonts w:ascii="Arial" w:hAnsi="Arial" w:cs="Arial"/>
                <w:color w:val="000000"/>
                <w:sz w:val="16"/>
                <w:szCs w:val="16"/>
                <w:lang w:eastAsia="es-MX"/>
              </w:rPr>
            </w:pPr>
            <w:r>
              <w:rPr>
                <w:rFonts w:ascii="Arial" w:hAnsi="Arial" w:cs="Arial"/>
                <w:color w:val="000000"/>
                <w:sz w:val="16"/>
                <w:szCs w:val="16"/>
                <w:lang w:eastAsia="es-MX"/>
              </w:rPr>
              <w:t>Autoriza la Información</w:t>
            </w:r>
          </w:p>
        </w:tc>
      </w:tr>
    </w:tbl>
    <w:p w:rsidR="007610BC" w:rsidRPr="00516453" w:rsidRDefault="007610BC" w:rsidP="00516453">
      <w:pPr>
        <w:tabs>
          <w:tab w:val="left" w:pos="1206"/>
        </w:tabs>
        <w:rPr>
          <w:rFonts w:cs="Calibri"/>
        </w:rPr>
      </w:pPr>
    </w:p>
    <w:sectPr w:rsidR="007610BC" w:rsidRPr="00516453"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3E9" w:rsidRDefault="001D43E9" w:rsidP="00E00323">
      <w:pPr>
        <w:spacing w:after="0" w:line="240" w:lineRule="auto"/>
      </w:pPr>
      <w:r>
        <w:separator/>
      </w:r>
    </w:p>
  </w:endnote>
  <w:endnote w:type="continuationSeparator" w:id="0">
    <w:p w:rsidR="001D43E9" w:rsidRDefault="001D43E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rsidR="0012405A" w:rsidRDefault="00BC326A">
        <w:pPr>
          <w:pStyle w:val="Piedepgina"/>
          <w:jc w:val="right"/>
        </w:pPr>
        <w:r>
          <w:fldChar w:fldCharType="begin"/>
        </w:r>
        <w:r w:rsidR="0012405A">
          <w:instrText>PAGE   \* MERGEFORMAT</w:instrText>
        </w:r>
        <w:r>
          <w:fldChar w:fldCharType="separate"/>
        </w:r>
        <w:r w:rsidR="00434CA0" w:rsidRPr="00434CA0">
          <w:rPr>
            <w:noProof/>
            <w:lang w:val="es-ES"/>
          </w:rPr>
          <w:t>11</w:t>
        </w:r>
        <w:r>
          <w:fldChar w:fldCharType="end"/>
        </w:r>
      </w:p>
    </w:sdtContent>
  </w:sdt>
  <w:p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3E9" w:rsidRDefault="001D43E9" w:rsidP="00E00323">
      <w:pPr>
        <w:spacing w:after="0" w:line="240" w:lineRule="auto"/>
      </w:pPr>
      <w:r>
        <w:separator/>
      </w:r>
    </w:p>
  </w:footnote>
  <w:footnote w:type="continuationSeparator" w:id="0">
    <w:p w:rsidR="001D43E9" w:rsidRDefault="001D43E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BBB" w:rsidRDefault="00E96BBB" w:rsidP="00A4610E">
    <w:pPr>
      <w:pStyle w:val="Encabezado"/>
      <w:spacing w:after="0" w:line="240" w:lineRule="auto"/>
      <w:jc w:val="center"/>
    </w:pPr>
    <w:r>
      <w:t xml:space="preserve">Parque Ecológico Metropolitano de León, Gto. </w:t>
    </w:r>
  </w:p>
  <w:p w:rsidR="00A4610E" w:rsidRDefault="005F4D54" w:rsidP="00A4610E">
    <w:pPr>
      <w:pStyle w:val="Encabezado"/>
      <w:spacing w:after="0" w:line="240" w:lineRule="auto"/>
      <w:jc w:val="center"/>
    </w:pPr>
    <w:r>
      <w:t>C</w:t>
    </w:r>
    <w:r w:rsidR="00434CA0">
      <w:t>ORRESPONDINTES DEL 01 DE ENERO</w:t>
    </w:r>
    <w:r>
      <w:t xml:space="preserve"> AL 31 DE DICIEMBRE</w:t>
    </w:r>
    <w:r w:rsidR="00405994">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6CC7"/>
    <w:multiLevelType w:val="hybridMultilevel"/>
    <w:tmpl w:val="E0220BB2"/>
    <w:lvl w:ilvl="0" w:tplc="19F2DB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8554C7D"/>
    <w:multiLevelType w:val="hybridMultilevel"/>
    <w:tmpl w:val="56EAB450"/>
    <w:lvl w:ilvl="0" w:tplc="DDDA79F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18433">
      <o:colormenu v:ext="edit" fillcolor="none [3204]"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7D1E76"/>
    <w:rsid w:val="000348B9"/>
    <w:rsid w:val="00040D4F"/>
    <w:rsid w:val="00084EAE"/>
    <w:rsid w:val="00091CE6"/>
    <w:rsid w:val="000B7810"/>
    <w:rsid w:val="000C3365"/>
    <w:rsid w:val="00116FE2"/>
    <w:rsid w:val="0012405A"/>
    <w:rsid w:val="00154BA3"/>
    <w:rsid w:val="001973A2"/>
    <w:rsid w:val="001B7DA2"/>
    <w:rsid w:val="001C75F2"/>
    <w:rsid w:val="001D2063"/>
    <w:rsid w:val="001D43E9"/>
    <w:rsid w:val="00282FA7"/>
    <w:rsid w:val="003453CA"/>
    <w:rsid w:val="00405994"/>
    <w:rsid w:val="00434CA0"/>
    <w:rsid w:val="00435A87"/>
    <w:rsid w:val="0045386B"/>
    <w:rsid w:val="004A58C8"/>
    <w:rsid w:val="00516453"/>
    <w:rsid w:val="0054701E"/>
    <w:rsid w:val="00565CD7"/>
    <w:rsid w:val="005D3E43"/>
    <w:rsid w:val="005E231E"/>
    <w:rsid w:val="005F4D54"/>
    <w:rsid w:val="0063423B"/>
    <w:rsid w:val="00657009"/>
    <w:rsid w:val="00681C79"/>
    <w:rsid w:val="007610BC"/>
    <w:rsid w:val="007714AB"/>
    <w:rsid w:val="007B2367"/>
    <w:rsid w:val="007D1E76"/>
    <w:rsid w:val="007D4484"/>
    <w:rsid w:val="007D56A8"/>
    <w:rsid w:val="0086459F"/>
    <w:rsid w:val="008A055F"/>
    <w:rsid w:val="008C3BB8"/>
    <w:rsid w:val="008E076C"/>
    <w:rsid w:val="0092765C"/>
    <w:rsid w:val="00957764"/>
    <w:rsid w:val="009D4CF2"/>
    <w:rsid w:val="00A4610E"/>
    <w:rsid w:val="00A730E0"/>
    <w:rsid w:val="00AA41E5"/>
    <w:rsid w:val="00AB722B"/>
    <w:rsid w:val="00AE1F6A"/>
    <w:rsid w:val="00B31FBC"/>
    <w:rsid w:val="00BC326A"/>
    <w:rsid w:val="00BC584A"/>
    <w:rsid w:val="00C97E1E"/>
    <w:rsid w:val="00CB41C4"/>
    <w:rsid w:val="00CF1316"/>
    <w:rsid w:val="00D13C44"/>
    <w:rsid w:val="00D90F0D"/>
    <w:rsid w:val="00D975B1"/>
    <w:rsid w:val="00E00323"/>
    <w:rsid w:val="00E244C1"/>
    <w:rsid w:val="00E74967"/>
    <w:rsid w:val="00E96BBB"/>
    <w:rsid w:val="00EA37F5"/>
    <w:rsid w:val="00EA7915"/>
    <w:rsid w:val="00ED3956"/>
    <w:rsid w:val="00F46719"/>
    <w:rsid w:val="00F54F6F"/>
    <w:rsid w:val="00FA70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3204]"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86E48A-DE96-4DA9-BC27-0C3C63D0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2040</Words>
  <Characters>11225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13239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GIOVANNA</cp:lastModifiedBy>
  <cp:revision>5</cp:revision>
  <cp:lastPrinted>2018-10-08T14:21:00Z</cp:lastPrinted>
  <dcterms:created xsi:type="dcterms:W3CDTF">2018-10-06T11:15:00Z</dcterms:created>
  <dcterms:modified xsi:type="dcterms:W3CDTF">2019-01-22T15:03:00Z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